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2" w:rsidRPr="00AD6DD2" w:rsidRDefault="00AD6DD2" w:rsidP="00AD6D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DD2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РЕГИСТРАЦИИ</w:t>
      </w:r>
    </w:p>
    <w:p w:rsidR="00AD6DD2" w:rsidRDefault="00AD6DD2" w:rsidP="00AD6DD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На странице конференции нажмите кнопку «принять участие».</w:t>
      </w: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6934</wp:posOffset>
            </wp:positionH>
            <wp:positionV relativeFrom="paragraph">
              <wp:posOffset>57685</wp:posOffset>
            </wp:positionV>
            <wp:extent cx="5145481" cy="3350361"/>
            <wp:effectExtent l="19050" t="0" r="0" b="0"/>
            <wp:wrapNone/>
            <wp:docPr id="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81" cy="335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Pr="00AD6DD2" w:rsidRDefault="00AD6DD2" w:rsidP="00AD6DD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2" w:rsidRDefault="00AD6DD2" w:rsidP="00AD6DD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В появившемся всплывающем окне выберите соответствующий вариант:</w:t>
      </w:r>
    </w:p>
    <w:p w:rsidR="00AD6DD2" w:rsidRDefault="00AD6DD2" w:rsidP="00AD6DD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Авторизация – если у вас есть учетная единая учетная запись «Кодекс».</w:t>
      </w:r>
    </w:p>
    <w:p w:rsidR="00AD6DD2" w:rsidRPr="00AD6DD2" w:rsidRDefault="00AD6DD2" w:rsidP="00AD6DD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Регистрация – если у вас еще нет единой учетной записи «Кодекс».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6934</wp:posOffset>
            </wp:positionH>
            <wp:positionV relativeFrom="paragraph">
              <wp:posOffset>85166</wp:posOffset>
            </wp:positionV>
            <wp:extent cx="4684623" cy="3313786"/>
            <wp:effectExtent l="19050" t="0" r="1677" b="0"/>
            <wp:wrapNone/>
            <wp:docPr id="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23" cy="331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74" w:tblpY="371"/>
        <w:tblW w:w="9957" w:type="dxa"/>
        <w:tblLayout w:type="fixed"/>
        <w:tblLook w:val="0000"/>
      </w:tblPr>
      <w:tblGrid>
        <w:gridCol w:w="9957"/>
      </w:tblGrid>
      <w:tr w:rsidR="00AD6DD2" w:rsidRPr="00AD6DD2" w:rsidTr="00AD6DD2">
        <w:trPr>
          <w:trHeight w:val="577"/>
        </w:trPr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AD6DD2" w:rsidRPr="00AD6DD2" w:rsidRDefault="00AD6DD2" w:rsidP="00AD6DD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D6DD2" w:rsidRPr="00AD6DD2" w:rsidRDefault="00AD6DD2" w:rsidP="00AD6D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AD6DD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ЕСЛИ ВЫ </w:t>
            </w:r>
            <w:r w:rsidRPr="00AD6DD2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НЕ</w:t>
            </w:r>
            <w:r w:rsidRPr="00AD6DD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ЗАРЕГИСТРИРОВАНЫ НА ОФИЦИАЛЬНОМ ПОРТАЛЕ «ТЕХЭКСПЕРТ»</w:t>
            </w:r>
            <w:r w:rsidRPr="00AD6DD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hyperlink r:id="rId7" w:history="1">
              <w:r w:rsidRPr="00AD6DD2">
                <w:rPr>
                  <w:rStyle w:val="a3"/>
                  <w:rFonts w:ascii="Times New Roman" w:eastAsia="Times New Roman" w:hAnsi="Times New Roman" w:cs="Times New Roman"/>
                  <w:szCs w:val="24"/>
                </w:rPr>
                <w:t>https://my.kodeks.ru/</w:t>
              </w:r>
            </w:hyperlink>
          </w:p>
        </w:tc>
      </w:tr>
    </w:tbl>
    <w:p w:rsidR="00AD6DD2" w:rsidRPr="00D65EBC" w:rsidRDefault="00AD6DD2" w:rsidP="00D65E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Нажмите на кнопку «Зарегистрируйтесь».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5720486" cy="1382072"/>
            <wp:effectExtent l="19050" t="0" r="0" b="0"/>
            <wp:docPr id="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86" cy="138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AD6DD2" w:rsidRDefault="00AD6DD2" w:rsidP="00D65EB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Заполните форму. В поле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AD6DD2">
        <w:rPr>
          <w:rFonts w:ascii="Times New Roman" w:hAnsi="Times New Roman" w:cs="Times New Roman"/>
          <w:sz w:val="24"/>
          <w:szCs w:val="24"/>
        </w:rPr>
        <w:t xml:space="preserve"> ввести действующий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, в поле пароль – придумать пароль. 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3923984" cy="3277210"/>
            <wp:effectExtent l="19050" t="0" r="316" b="0"/>
            <wp:docPr id="9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25" cy="327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6B409E" w:rsidRDefault="00AD6DD2" w:rsidP="00D65EB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09E">
        <w:rPr>
          <w:rFonts w:ascii="Times New Roman" w:hAnsi="Times New Roman" w:cs="Times New Roman"/>
          <w:sz w:val="24"/>
          <w:szCs w:val="24"/>
        </w:rPr>
        <w:t xml:space="preserve">После отправки формы на указанный адрес электронной почты, вам будет направлено письмо </w:t>
      </w:r>
      <w:proofErr w:type="gramStart"/>
      <w:r w:rsidRPr="006B40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09E">
        <w:rPr>
          <w:rFonts w:ascii="Times New Roman" w:hAnsi="Times New Roman" w:cs="Times New Roman"/>
          <w:sz w:val="24"/>
          <w:szCs w:val="24"/>
        </w:rPr>
        <w:t xml:space="preserve"> ссылкой для подтверждения </w:t>
      </w:r>
      <w:proofErr w:type="spellStart"/>
      <w:r w:rsidRPr="006B409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409E">
        <w:rPr>
          <w:rFonts w:ascii="Times New Roman" w:hAnsi="Times New Roman" w:cs="Times New Roman"/>
          <w:sz w:val="24"/>
          <w:szCs w:val="24"/>
        </w:rPr>
        <w:t>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4437843" cy="2589580"/>
            <wp:effectExtent l="19050" t="0" r="807" b="0"/>
            <wp:docPr id="9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64" cy="258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Перейдите по ссылке из письма.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5113020" cy="3445510"/>
            <wp:effectExtent l="19050" t="0" r="0" b="0"/>
            <wp:docPr id="10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6B409E" w:rsidRDefault="00AD6DD2" w:rsidP="00D65EB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09E">
        <w:rPr>
          <w:rFonts w:ascii="Times New Roman" w:hAnsi="Times New Roman" w:cs="Times New Roman"/>
          <w:sz w:val="24"/>
          <w:szCs w:val="24"/>
        </w:rPr>
        <w:t>После подтверждения регистрации на портале вам откроется программа Конференции. Нажмите кнопку «Принять участие».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5427980" cy="3913505"/>
            <wp:effectExtent l="19050" t="0" r="1270" b="0"/>
            <wp:docPr id="10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Выберите интересующие вас секции, нажмите кнопку «Продолжить».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3709035" cy="3167380"/>
            <wp:effectExtent l="19050" t="0" r="5715" b="0"/>
            <wp:docPr id="10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1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Заполните форму регистрации.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4272280" cy="4359910"/>
            <wp:effectExtent l="19050" t="0" r="0" b="0"/>
            <wp:docPr id="1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43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На экране появится сообщение: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5940425" cy="1752362"/>
            <wp:effectExtent l="19050" t="0" r="3175" b="0"/>
            <wp:docPr id="1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AD6DD2" w:rsidRDefault="00AD6DD2" w:rsidP="00D65EB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После регистрации на адрес, указанный в заявке, вам сразу будет отправлено автоматическое письмо подтверждение регистрации с адреса invitation@webinar.ru 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DD2">
        <w:rPr>
          <w:rFonts w:ascii="Times New Roman" w:hAnsi="Times New Roman" w:cs="Times New Roman"/>
          <w:sz w:val="24"/>
          <w:szCs w:val="24"/>
        </w:rPr>
        <w:t xml:space="preserve">  ссылкой на участие или кнопкой «Перейти к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вебинару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4325620" cy="2684145"/>
            <wp:effectExtent l="19050" t="0" r="0" b="0"/>
            <wp:wrapNone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26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74" w:tblpY="462"/>
        <w:tblW w:w="9957" w:type="dxa"/>
        <w:tblLayout w:type="fixed"/>
        <w:tblLook w:val="0000"/>
      </w:tblPr>
      <w:tblGrid>
        <w:gridCol w:w="9957"/>
      </w:tblGrid>
      <w:tr w:rsidR="00AD6DD2" w:rsidRPr="00AD6DD2" w:rsidTr="00AD6DD2">
        <w:trPr>
          <w:trHeight w:val="577"/>
        </w:trPr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AD6DD2" w:rsidRPr="00AD6DD2" w:rsidRDefault="00AD6DD2" w:rsidP="00AD6DD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D6DD2" w:rsidRPr="00AD6DD2" w:rsidRDefault="00AD6DD2" w:rsidP="00AD6D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AD6DD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ЕСЛИ ВЫ ЗАРЕГИСТРИРОВАНЫ НА ОФИЦИАЛЬНОМ ПОРТАЛЕ «ТЕХЭКСПЕРТ»</w:t>
            </w:r>
            <w:r w:rsidRPr="00AD6DD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hyperlink r:id="rId17" w:history="1">
              <w:r w:rsidRPr="00AD6DD2">
                <w:rPr>
                  <w:rStyle w:val="a3"/>
                  <w:rFonts w:ascii="Times New Roman" w:eastAsia="Times New Roman" w:hAnsi="Times New Roman" w:cs="Times New Roman"/>
                  <w:szCs w:val="24"/>
                </w:rPr>
                <w:t>https://my.kodeks.ru/</w:t>
              </w:r>
            </w:hyperlink>
          </w:p>
        </w:tc>
      </w:tr>
    </w:tbl>
    <w:p w:rsidR="00AD6DD2" w:rsidRPr="00D65EBC" w:rsidRDefault="00AD6DD2" w:rsidP="00D65EB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Нажмите на кнопку «</w:t>
      </w:r>
      <w:proofErr w:type="spellStart"/>
      <w:r w:rsidRPr="00D65EBC">
        <w:rPr>
          <w:rFonts w:ascii="Times New Roman" w:hAnsi="Times New Roman" w:cs="Times New Roman"/>
          <w:sz w:val="24"/>
          <w:szCs w:val="24"/>
        </w:rPr>
        <w:t>Авторизируйтесь</w:t>
      </w:r>
      <w:proofErr w:type="spellEnd"/>
      <w:r w:rsidRPr="00D65EBC">
        <w:rPr>
          <w:rFonts w:ascii="Times New Roman" w:hAnsi="Times New Roman" w:cs="Times New Roman"/>
          <w:sz w:val="24"/>
          <w:szCs w:val="24"/>
        </w:rPr>
        <w:t>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5940425" cy="1245804"/>
            <wp:effectExtent l="19050" t="0" r="3175" b="0"/>
            <wp:docPr id="1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В открывшемся окне введите свой логин и пароль.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5365004" cy="3614996"/>
            <wp:effectExtent l="19050" t="0" r="7096" b="0"/>
            <wp:docPr id="1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56" cy="36161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AD6DD2" w:rsidRDefault="00AD6DD2" w:rsidP="00D65E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Нажмите кнопку «Зарегистрироваться». После вам откроется программа Конференции. Нажмите кнопку «Принять участие».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4154805" cy="2999105"/>
            <wp:effectExtent l="19050" t="0" r="0" b="0"/>
            <wp:docPr id="1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Выберите интересующие вас секции, нажмите кнопку «Продолжить».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4169410" cy="3555365"/>
            <wp:effectExtent l="19050" t="0" r="2540" b="0"/>
            <wp:docPr id="1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355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AD6DD2" w:rsidRDefault="00AD6DD2" w:rsidP="00D65E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Появится форма регистрации. Заполните все пустые поля, нажмите кнопку «Зарегистрироваться».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3042920" cy="3108960"/>
            <wp:effectExtent l="19050" t="0" r="5080" b="0"/>
            <wp:docPr id="1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D65EBC" w:rsidRDefault="00AD6DD2" w:rsidP="00D65EB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EBC">
        <w:rPr>
          <w:rFonts w:ascii="Times New Roman" w:hAnsi="Times New Roman" w:cs="Times New Roman"/>
          <w:sz w:val="24"/>
          <w:szCs w:val="24"/>
        </w:rPr>
        <w:t>На экране появится сообщение: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 w:rsidRPr="00AD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4308475" cy="1272540"/>
            <wp:effectExtent l="19050" t="0" r="0" b="0"/>
            <wp:docPr id="1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AD6DD2" w:rsidRDefault="00AD6DD2" w:rsidP="00D65EB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lastRenderedPageBreak/>
        <w:t xml:space="preserve">После регистрации на адрес, указанный в заявке, вам сразу будет отправлено автоматическое письмо подтверждение регистрации с адреса invitation@webinar.ru 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DD2">
        <w:rPr>
          <w:rFonts w:ascii="Times New Roman" w:hAnsi="Times New Roman" w:cs="Times New Roman"/>
          <w:sz w:val="24"/>
          <w:szCs w:val="24"/>
        </w:rPr>
        <w:t xml:space="preserve">  ссылкой на участие или кнопкой «Перейти к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вебинару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2853055" cy="1770380"/>
            <wp:effectExtent l="19050" t="0" r="4445" b="0"/>
            <wp:docPr id="1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2" w:rsidRPr="00AD6DD2" w:rsidRDefault="00AD6DD2" w:rsidP="00AD6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D2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, и др.), </w:t>
      </w:r>
      <w:r w:rsidRPr="00AD6DD2">
        <w:rPr>
          <w:rFonts w:ascii="Times New Roman" w:hAnsi="Times New Roman" w:cs="Times New Roman"/>
          <w:b/>
          <w:color w:val="FF0000"/>
          <w:sz w:val="24"/>
          <w:szCs w:val="24"/>
        </w:rPr>
        <w:t>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:rsid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Не передавайте ссылку на участие в вебинаре и не пересылайте письмо, которое вы получили после регистрации третьим лицам. Это может скомпрометировать ваши персональные данные. 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DD2">
        <w:rPr>
          <w:rFonts w:ascii="Times New Roman" w:hAnsi="Times New Roman" w:cs="Times New Roman"/>
          <w:b/>
          <w:color w:val="FF0000"/>
          <w:sz w:val="24"/>
          <w:szCs w:val="24"/>
        </w:rPr>
        <w:t>Помните, что вход на мероприятие по уникальной ссылке возможен только для одного участника.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Если вы не получили письмо,</w:t>
      </w:r>
      <w:r w:rsidRPr="00AD6DD2">
        <w:rPr>
          <w:rFonts w:ascii="Times New Roman" w:hAnsi="Times New Roman" w:cs="Times New Roman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 </w:t>
      </w:r>
      <w:hyperlink r:id="rId20" w:history="1">
        <w:r w:rsidRPr="000B04A3">
          <w:rPr>
            <w:rStyle w:val="a3"/>
            <w:rFonts w:ascii="Times New Roman" w:hAnsi="Times New Roman" w:cs="Times New Roman"/>
            <w:sz w:val="24"/>
            <w:szCs w:val="24"/>
          </w:rPr>
          <w:t>webinar@kodeks.ru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Pr="00AD6DD2" w:rsidRDefault="00AD6DD2" w:rsidP="00AD6D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DD2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СЕТИ И ОБОРУДОВАНИЮ</w:t>
      </w: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Требования к сети: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Сервис МТС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(ранее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Webinar.ru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>)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IP-адреса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37.130.192.0/22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185.45.80.0/22</w:t>
      </w: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Порты/протоколы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lastRenderedPageBreak/>
        <w:t>80/HTTP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443/TCP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443/UDP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5349/TCP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3478/UDP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Сервис может некорректно работать при использовании proxy-серверов и других специфичных ограничений сети. 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При настройке sip-протокола необходимо добавить в исключения порты TCP/UDP: 3238, 5060, 40000-41000 и направление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sip.webinar.ru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, а также UDP: 3238 со стороны 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sip-ydx.webinar.ru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D6DD2" w:rsidRPr="00AD6DD2" w:rsidRDefault="00AD6DD2" w:rsidP="00AD6DD2">
      <w:pPr>
        <w:rPr>
          <w:rFonts w:ascii="Times New Roman" w:hAnsi="Times New Roman" w:cs="Times New Roman"/>
          <w:sz w:val="28"/>
          <w:szCs w:val="28"/>
        </w:rPr>
      </w:pP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Требования к оборудованию пользователя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Рекомендуемые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Процессор: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i5 6-го поколения или 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аналогичный</w:t>
      </w:r>
      <w:proofErr w:type="gramEnd"/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Оперативная память: 8 ГБ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Разрешение экрана: 1920×1080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Минимальные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Процессор: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i3 6-го поколения или 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аналогичный</w:t>
      </w:r>
      <w:proofErr w:type="gramEnd"/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Оперативная память: 4 ГБ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Разрешение экрана: 1024x768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Работа сервиса на более слабом клиентском оборудовании не гарантируется и возможна с ограничениями.</w:t>
      </w: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Аудио- и видеоустройства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Наушники или колонки (для просмотра вебинара)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Гарнитура или 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подключаемый</w:t>
      </w:r>
      <w:proofErr w:type="gram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спикерфон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с функцией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эхоподавления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(для голосового общения с участниками вебинара)</w:t>
      </w: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Требования к программному обеспечению пользователя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Браузер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>Последние на текущий момент версии: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DD2">
        <w:rPr>
          <w:rFonts w:ascii="Times New Roman" w:hAnsi="Times New Roman" w:cs="Times New Roman"/>
          <w:sz w:val="24"/>
          <w:szCs w:val="24"/>
          <w:lang w:val="en-US"/>
        </w:rPr>
        <w:t>Google Chrome</w:t>
      </w:r>
    </w:p>
    <w:p w:rsidR="00AD6DD2" w:rsidRPr="00AD6DD2" w:rsidRDefault="00AD6DD2" w:rsidP="00AD6D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D2">
        <w:rPr>
          <w:rFonts w:ascii="Times New Roman" w:hAnsi="Times New Roman" w:cs="Times New Roman"/>
          <w:sz w:val="24"/>
          <w:szCs w:val="24"/>
          <w:lang w:val="en-US"/>
        </w:rPr>
        <w:t>Microsoft Edge (Chromium)</w:t>
      </w:r>
    </w:p>
    <w:p w:rsidR="00AD6DD2" w:rsidRPr="00AD6DD2" w:rsidRDefault="00AD6DD2" w:rsidP="00AD6D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lastRenderedPageBreak/>
        <w:t>Яндекс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D6DD2">
        <w:rPr>
          <w:rFonts w:ascii="Times New Roman" w:hAnsi="Times New Roman" w:cs="Times New Roman"/>
          <w:sz w:val="24"/>
          <w:szCs w:val="24"/>
        </w:rPr>
        <w:t>раузер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(нет поддержки технологии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WebRTC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7)*</w:t>
      </w:r>
    </w:p>
    <w:p w:rsidR="00AD6DD2" w:rsidRPr="00AD6DD2" w:rsidRDefault="00AD6DD2" w:rsidP="00AD6DD2">
      <w:pPr>
        <w:jc w:val="both"/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*В настоящий момент не поддерживаются версии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AD6D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D6DD2">
        <w:rPr>
          <w:rFonts w:ascii="Times New Roman" w:hAnsi="Times New Roman" w:cs="Times New Roman"/>
          <w:sz w:val="24"/>
          <w:szCs w:val="24"/>
        </w:rPr>
        <w:t>раузера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с 23.3.0.2246 по 23.5.2 включительно, поскольку в них наблюдается сбой со стороны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Яндекс.Браузера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>. В версии 23.5.3 и выше проблемы при использовании платформы не фиксируются.</w:t>
      </w:r>
    </w:p>
    <w:p w:rsidR="00AD6DD2" w:rsidRPr="00AD6DD2" w:rsidRDefault="00AD6DD2" w:rsidP="00AD6D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 xml:space="preserve">Работа в этих и других версиях браузеров возможна, но не </w:t>
      </w:r>
      <w:proofErr w:type="spellStart"/>
      <w:r w:rsidRPr="00AD6DD2">
        <w:rPr>
          <w:rFonts w:ascii="Times New Roman" w:hAnsi="Times New Roman" w:cs="Times New Roman"/>
          <w:b/>
          <w:sz w:val="24"/>
          <w:szCs w:val="24"/>
        </w:rPr>
        <w:t>гарантируется:</w:t>
      </w:r>
      <w:proofErr w:type="spellEnd"/>
    </w:p>
    <w:p w:rsidR="00AD6DD2" w:rsidRPr="00AD6DD2" w:rsidRDefault="00AD6DD2" w:rsidP="00AD6D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D2" w:rsidRPr="00AD6DD2" w:rsidRDefault="00AD6DD2" w:rsidP="00AD6DD2">
      <w:pPr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Неподдерживаемые браузеры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(из-за ограничений в работе H.264 декодера со стороны браузера мы не можем гарантировать корректную работу нашего сервиса в этом браузере)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Firefox</w:t>
      </w:r>
      <w:proofErr w:type="spellEnd"/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AD6DD2" w:rsidRPr="00AD6DD2" w:rsidRDefault="00AD6DD2" w:rsidP="00AD6DD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D2">
        <w:rPr>
          <w:rFonts w:ascii="Times New Roman" w:hAnsi="Times New Roman" w:cs="Times New Roman"/>
          <w:b/>
          <w:sz w:val="24"/>
          <w:szCs w:val="24"/>
        </w:rPr>
        <w:t>Минимальные поддерживаемые версии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10.10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ОС семейства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последних версий: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D2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(через утилиту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snapd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>)</w:t>
      </w:r>
    </w:p>
    <w:p w:rsidR="00AD6DD2" w:rsidRPr="00AD6DD2" w:rsidRDefault="00AD6DD2" w:rsidP="00AD6DD2">
      <w:pPr>
        <w:rPr>
          <w:rFonts w:ascii="Times New Roman" w:hAnsi="Times New Roman" w:cs="Times New Roman"/>
          <w:sz w:val="24"/>
          <w:szCs w:val="24"/>
        </w:rPr>
      </w:pPr>
      <w:r w:rsidRPr="00AD6DD2">
        <w:rPr>
          <w:rFonts w:ascii="Times New Roman" w:hAnsi="Times New Roman" w:cs="Times New Roman"/>
          <w:sz w:val="24"/>
          <w:szCs w:val="24"/>
        </w:rPr>
        <w:t xml:space="preserve">Работа на других Linux-системах, поддерживающих </w:t>
      </w:r>
      <w:proofErr w:type="spellStart"/>
      <w:r w:rsidRPr="00AD6DD2">
        <w:rPr>
          <w:rFonts w:ascii="Times New Roman" w:hAnsi="Times New Roman" w:cs="Times New Roman"/>
          <w:sz w:val="24"/>
          <w:szCs w:val="24"/>
        </w:rPr>
        <w:t>snapd</w:t>
      </w:r>
      <w:proofErr w:type="spellEnd"/>
      <w:r w:rsidRPr="00AD6DD2">
        <w:rPr>
          <w:rFonts w:ascii="Times New Roman" w:hAnsi="Times New Roman" w:cs="Times New Roman"/>
          <w:sz w:val="24"/>
          <w:szCs w:val="24"/>
        </w:rPr>
        <w:t xml:space="preserve"> возможна, но не гарантируется.</w:t>
      </w:r>
    </w:p>
    <w:sectPr w:rsidR="00AD6DD2" w:rsidRPr="00AD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B66"/>
    <w:multiLevelType w:val="hybridMultilevel"/>
    <w:tmpl w:val="B266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1392"/>
    <w:multiLevelType w:val="hybridMultilevel"/>
    <w:tmpl w:val="11065D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290F"/>
    <w:multiLevelType w:val="hybridMultilevel"/>
    <w:tmpl w:val="BBBA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C36F8"/>
    <w:multiLevelType w:val="hybridMultilevel"/>
    <w:tmpl w:val="01EA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7678"/>
    <w:multiLevelType w:val="hybridMultilevel"/>
    <w:tmpl w:val="7868C276"/>
    <w:lvl w:ilvl="0" w:tplc="8C10E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AE0"/>
    <w:multiLevelType w:val="hybridMultilevel"/>
    <w:tmpl w:val="139EE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612C0"/>
    <w:multiLevelType w:val="hybridMultilevel"/>
    <w:tmpl w:val="E7D69B08"/>
    <w:lvl w:ilvl="0" w:tplc="AAAC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C0587"/>
    <w:multiLevelType w:val="hybridMultilevel"/>
    <w:tmpl w:val="74AC79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660C"/>
    <w:multiLevelType w:val="hybridMultilevel"/>
    <w:tmpl w:val="4764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DD2"/>
    <w:rsid w:val="00496B92"/>
    <w:rsid w:val="006B409E"/>
    <w:rsid w:val="00AD6DD2"/>
    <w:rsid w:val="00D6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DD2"/>
    <w:rPr>
      <w:color w:val="0000FF" w:themeColor="hyperlink"/>
      <w:u w:val="single"/>
    </w:rPr>
  </w:style>
  <w:style w:type="paragraph" w:styleId="a4">
    <w:name w:val="No Spacing"/>
    <w:uiPriority w:val="1"/>
    <w:qFormat/>
    <w:rsid w:val="00AD6D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6D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.kodeks.ru/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s://my.kodek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webinar@kodek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3</cp:revision>
  <dcterms:created xsi:type="dcterms:W3CDTF">2024-11-27T03:43:00Z</dcterms:created>
  <dcterms:modified xsi:type="dcterms:W3CDTF">2024-11-27T04:08:00Z</dcterms:modified>
</cp:coreProperties>
</file>