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4969" w14:textId="3A1AE89B" w:rsidR="004A0C38" w:rsidRDefault="005C3CC3" w:rsidP="005C3CC3">
      <w:pPr>
        <w:spacing w:after="0" w:line="240" w:lineRule="auto"/>
        <w:ind w:firstLine="425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D2C92B2" wp14:editId="355A684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14525" cy="478155"/>
            <wp:effectExtent l="0" t="0" r="9525" b="0"/>
            <wp:wrapSquare wrapText="bothSides"/>
            <wp:docPr id="2" name="image2.jpg" descr="http://www.sromsg.ru/images/Logo_T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http://www.sromsg.ru/images/Logo_TE1.jpg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91452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46C">
        <w:rPr>
          <w:rFonts w:ascii="Arial" w:eastAsia="Arial" w:hAnsi="Arial" w:cs="Arial"/>
          <w:b/>
          <w:color w:val="000000"/>
          <w:sz w:val="20"/>
          <w:szCs w:val="20"/>
        </w:rPr>
        <w:t>Приглашаем принять участие в практическом вебинаре!</w:t>
      </w:r>
    </w:p>
    <w:p w14:paraId="4E2509C0" w14:textId="0E15FCF8" w:rsidR="004A0C38" w:rsidRDefault="00753447" w:rsidP="005C3CC3">
      <w:pPr>
        <w:spacing w:after="0" w:line="240" w:lineRule="auto"/>
        <w:ind w:firstLine="425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2E74B5" w:themeColor="accent1" w:themeShade="BF"/>
          <w:sz w:val="20"/>
          <w:szCs w:val="20"/>
        </w:rPr>
        <w:t>25</w:t>
      </w:r>
      <w:r w:rsidR="00E0346C">
        <w:rPr>
          <w:rFonts w:ascii="Arial" w:eastAsia="Arial" w:hAnsi="Arial" w:cs="Arial"/>
          <w:b/>
          <w:color w:val="2E74B5" w:themeColor="accent1" w:themeShade="BF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E74B5" w:themeColor="accent1" w:themeShade="BF"/>
          <w:sz w:val="20"/>
          <w:szCs w:val="20"/>
        </w:rPr>
        <w:t>февраля</w:t>
      </w:r>
      <w:r w:rsidR="00E0346C">
        <w:rPr>
          <w:rFonts w:ascii="Arial" w:eastAsia="Arial" w:hAnsi="Arial" w:cs="Arial"/>
          <w:b/>
          <w:color w:val="0070C0"/>
          <w:sz w:val="20"/>
          <w:szCs w:val="20"/>
        </w:rPr>
        <w:t xml:space="preserve"> 202</w:t>
      </w:r>
      <w:r>
        <w:rPr>
          <w:rFonts w:ascii="Arial" w:eastAsia="Arial" w:hAnsi="Arial" w:cs="Arial"/>
          <w:b/>
          <w:color w:val="0070C0"/>
          <w:sz w:val="20"/>
          <w:szCs w:val="20"/>
        </w:rPr>
        <w:t>6</w:t>
      </w:r>
      <w:r w:rsidR="00E0346C">
        <w:rPr>
          <w:rFonts w:ascii="Arial" w:eastAsia="Arial" w:hAnsi="Arial" w:cs="Arial"/>
          <w:b/>
          <w:color w:val="0070C0"/>
          <w:sz w:val="20"/>
          <w:szCs w:val="20"/>
        </w:rPr>
        <w:t xml:space="preserve"> года в 10:00 </w:t>
      </w:r>
      <w:proofErr w:type="spellStart"/>
      <w:r w:rsidR="00E0346C">
        <w:rPr>
          <w:rFonts w:ascii="Arial" w:eastAsia="Arial" w:hAnsi="Arial" w:cs="Arial"/>
          <w:b/>
          <w:color w:val="0070C0"/>
          <w:sz w:val="20"/>
          <w:szCs w:val="20"/>
        </w:rPr>
        <w:t>мск</w:t>
      </w:r>
      <w:proofErr w:type="spellEnd"/>
    </w:p>
    <w:p w14:paraId="10A3A5E2" w14:textId="5F5312B6" w:rsidR="004A0C38" w:rsidRDefault="00E0346C" w:rsidP="005C3CC3">
      <w:pPr>
        <w:spacing w:after="0" w:line="240" w:lineRule="auto"/>
        <w:ind w:firstLine="42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>Вход для участников — с 9:</w:t>
      </w:r>
      <w:r>
        <w:rPr>
          <w:rFonts w:ascii="Arial" w:eastAsia="Times New Roman" w:hAnsi="Arial" w:cs="Arial"/>
          <w:b/>
          <w:bCs/>
          <w:color w:val="0070C0"/>
          <w:sz w:val="20"/>
          <w:szCs w:val="20"/>
        </w:rPr>
        <w:t>3</w:t>
      </w:r>
      <w:r>
        <w:rPr>
          <w:rFonts w:ascii="Arial" w:eastAsia="Arial" w:hAnsi="Arial" w:cs="Arial"/>
          <w:b/>
          <w:color w:val="0070C0"/>
          <w:sz w:val="20"/>
          <w:szCs w:val="20"/>
        </w:rPr>
        <w:t xml:space="preserve">0 </w:t>
      </w:r>
      <w:proofErr w:type="spellStart"/>
      <w:r>
        <w:rPr>
          <w:rFonts w:ascii="Arial" w:eastAsia="Arial" w:hAnsi="Arial" w:cs="Arial"/>
          <w:b/>
          <w:color w:val="0070C0"/>
          <w:sz w:val="20"/>
          <w:szCs w:val="20"/>
        </w:rPr>
        <w:t>мск</w:t>
      </w:r>
      <w:proofErr w:type="spellEnd"/>
    </w:p>
    <w:p w14:paraId="61B0243C" w14:textId="77777777" w:rsidR="005C3CC3" w:rsidRDefault="005C3CC3" w:rsidP="005C3CC3">
      <w:pPr>
        <w:spacing w:before="120" w:after="0" w:line="240" w:lineRule="auto"/>
        <w:ind w:firstLine="425"/>
        <w:jc w:val="center"/>
        <w:rPr>
          <w:rFonts w:ascii="Arial" w:hAnsi="Arial" w:cs="Arial"/>
          <w:b/>
          <w:bCs/>
          <w:sz w:val="28"/>
          <w:szCs w:val="28"/>
        </w:rPr>
      </w:pPr>
    </w:p>
    <w:p w14:paraId="43BE4CAE" w14:textId="77777777" w:rsidR="00D674CC" w:rsidRPr="00D674CC" w:rsidRDefault="00D674CC" w:rsidP="00D674CC">
      <w:pPr>
        <w:spacing w:before="240" w:after="0" w:line="240" w:lineRule="auto"/>
        <w:ind w:firstLine="425"/>
        <w:jc w:val="center"/>
        <w:rPr>
          <w:rFonts w:ascii="Arial" w:hAnsi="Arial" w:cs="Arial"/>
          <w:b/>
          <w:bCs/>
          <w:sz w:val="28"/>
          <w:szCs w:val="28"/>
        </w:rPr>
      </w:pPr>
      <w:r w:rsidRPr="00D674CC">
        <w:rPr>
          <w:rFonts w:ascii="Arial" w:hAnsi="Arial" w:cs="Arial"/>
          <w:b/>
          <w:bCs/>
          <w:sz w:val="28"/>
          <w:szCs w:val="28"/>
        </w:rPr>
        <w:t>Мероприятия при НМУ: новые требования, организация контроля и практические аспекты</w:t>
      </w:r>
    </w:p>
    <w:p w14:paraId="036776EB" w14:textId="08E4A20A" w:rsidR="004A0C38" w:rsidRPr="005C3CC3" w:rsidRDefault="00E0346C" w:rsidP="005C3CC3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>Почему тема актуальна</w:t>
      </w:r>
    </w:p>
    <w:p w14:paraId="2F032FC1" w14:textId="77777777" w:rsidR="00D674CC" w:rsidRDefault="00D674CC" w:rsidP="00D674CC">
      <w:pPr>
        <w:spacing w:before="240" w:after="0" w:line="24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D674CC">
        <w:rPr>
          <w:rFonts w:ascii="Arial" w:hAnsi="Arial" w:cs="Arial"/>
          <w:sz w:val="20"/>
          <w:szCs w:val="20"/>
        </w:rPr>
        <w:t>С 1 марта 2026 года уточняются требования к организации мероприятий при неблагоприятных метеорологических условиях (НМУ). Меняются подходы к информированию, выбору прогнозов, разработке мероприятий и организации контроля.</w:t>
      </w:r>
      <w:r w:rsidRPr="00D674CC">
        <w:rPr>
          <w:rFonts w:ascii="Arial" w:hAnsi="Arial" w:cs="Arial"/>
          <w:sz w:val="20"/>
          <w:szCs w:val="20"/>
        </w:rPr>
        <w:br/>
        <w:t>Ошибки при определении вида прогноза, оформлении мероприятий или их практической реализации могут привести к претензиям со стороны надзорных органов, предписаниям и штрафам.</w:t>
      </w:r>
    </w:p>
    <w:p w14:paraId="7123F303" w14:textId="284BBB0F" w:rsidR="00D674CC" w:rsidRDefault="00D674CC" w:rsidP="00D674CC">
      <w:pPr>
        <w:spacing w:before="240" w:after="0" w:line="24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D674CC">
        <w:rPr>
          <w:rFonts w:ascii="Arial" w:hAnsi="Arial" w:cs="Arial"/>
          <w:sz w:val="20"/>
          <w:szCs w:val="20"/>
        </w:rPr>
        <w:t>На вебинаре вы получите системное представление о требованиях к мероприятиям при НМУ, практических нюансах их реализации и подготовке предприятия к изменениям.</w:t>
      </w:r>
    </w:p>
    <w:p w14:paraId="338F2CB2" w14:textId="77777777" w:rsidR="006B758C" w:rsidRDefault="00E0346C" w:rsidP="006B758C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>Риски</w:t>
      </w:r>
    </w:p>
    <w:p w14:paraId="1CE91B75" w14:textId="49A3FF8A" w:rsidR="00D674CC" w:rsidRPr="006B758C" w:rsidRDefault="00D674CC" w:rsidP="006B758C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D674CC">
        <w:rPr>
          <w:rFonts w:ascii="Arial" w:eastAsia="Arial" w:hAnsi="Arial" w:cs="Arial"/>
          <w:sz w:val="20"/>
          <w:szCs w:val="20"/>
        </w:rPr>
        <w:t>Ошибки при разработке и реализации мероприятий при НМУ могут обернуться для предприятий:</w:t>
      </w:r>
    </w:p>
    <w:p w14:paraId="2FEA85C0" w14:textId="77777777" w:rsidR="006B758C" w:rsidRDefault="00D674CC" w:rsidP="006B758C">
      <w:pPr>
        <w:pStyle w:val="aff1"/>
        <w:numPr>
          <w:ilvl w:val="0"/>
          <w:numId w:val="31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674CC">
        <w:rPr>
          <w:rFonts w:ascii="Arial" w:eastAsia="Arial" w:hAnsi="Arial" w:cs="Arial"/>
          <w:sz w:val="20"/>
          <w:szCs w:val="20"/>
        </w:rPr>
        <w:t>административной ответственностью и штрафами до 100 000 руб. (ст. 8.1, 8.5, 8.21 КоАП РФ);</w:t>
      </w:r>
    </w:p>
    <w:p w14:paraId="3B06DCB5" w14:textId="1BAF5207" w:rsidR="006B758C" w:rsidRPr="006B758C" w:rsidRDefault="00D674CC" w:rsidP="006B758C">
      <w:pPr>
        <w:pStyle w:val="aff1"/>
        <w:numPr>
          <w:ilvl w:val="0"/>
          <w:numId w:val="31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B758C">
        <w:rPr>
          <w:rFonts w:ascii="Arial" w:eastAsia="Arial" w:hAnsi="Arial" w:cs="Arial"/>
          <w:sz w:val="20"/>
          <w:szCs w:val="20"/>
        </w:rPr>
        <w:t>предписаниями надзорных органов и необходимостью корректировки документации в сжатые сроки.</w:t>
      </w:r>
    </w:p>
    <w:p w14:paraId="4111116A" w14:textId="77777777" w:rsidR="006B758C" w:rsidRDefault="006B758C" w:rsidP="006B758C">
      <w:pPr>
        <w:pStyle w:val="aff1"/>
        <w:spacing w:before="240" w:after="0" w:line="24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077EB594" w14:textId="5319DADC" w:rsidR="00D674CC" w:rsidRPr="00B517B5" w:rsidRDefault="00D674CC" w:rsidP="006B758C">
      <w:pPr>
        <w:pStyle w:val="aff1"/>
        <w:spacing w:before="240" w:after="0" w:line="24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6B758C">
        <w:rPr>
          <w:rFonts w:ascii="Arial" w:eastAsia="Arial" w:hAnsi="Arial" w:cs="Arial"/>
          <w:sz w:val="20"/>
          <w:szCs w:val="20"/>
        </w:rPr>
        <w:t>Корректная организация мероприятий при НМУ позволяет снизить риски проверок, избежать финансовых потерь и выстроить устойчивое взаимодействие с контролирующими органами.</w:t>
      </w:r>
    </w:p>
    <w:p w14:paraId="2D81431E" w14:textId="77777777" w:rsidR="00B517B5" w:rsidRDefault="00E0346C" w:rsidP="00B517B5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 xml:space="preserve">В программе вебинара: </w:t>
      </w:r>
    </w:p>
    <w:p w14:paraId="49978625" w14:textId="77777777" w:rsidR="009359AD" w:rsidRDefault="00B517B5" w:rsidP="009359AD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B517B5">
        <w:rPr>
          <w:rFonts w:ascii="Arial" w:eastAsia="Arial" w:hAnsi="Arial" w:cs="Arial"/>
          <w:b/>
          <w:bCs/>
          <w:sz w:val="20"/>
          <w:szCs w:val="20"/>
        </w:rPr>
        <w:t>10:00–11:10 — лекционная часть:</w:t>
      </w:r>
    </w:p>
    <w:p w14:paraId="7FFB5D14" w14:textId="77777777" w:rsidR="009359AD" w:rsidRPr="009359AD" w:rsidRDefault="006B758C" w:rsidP="009359AD">
      <w:pPr>
        <w:pStyle w:val="aff1"/>
        <w:numPr>
          <w:ilvl w:val="0"/>
          <w:numId w:val="35"/>
        </w:numPr>
        <w:spacing w:before="240" w:after="0" w:line="240" w:lineRule="auto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9359AD">
        <w:rPr>
          <w:rFonts w:ascii="Arial" w:eastAsia="Arial" w:hAnsi="Arial" w:cs="Arial"/>
          <w:sz w:val="20"/>
          <w:szCs w:val="20"/>
        </w:rPr>
        <w:t>Актуальная нормативная база и новые требования к мероприятиям при НМУ.</w:t>
      </w:r>
    </w:p>
    <w:p w14:paraId="30B73133" w14:textId="77777777" w:rsidR="009359AD" w:rsidRPr="009359AD" w:rsidRDefault="006B758C" w:rsidP="009359AD">
      <w:pPr>
        <w:pStyle w:val="aff1"/>
        <w:numPr>
          <w:ilvl w:val="0"/>
          <w:numId w:val="35"/>
        </w:numPr>
        <w:spacing w:before="240" w:after="0" w:line="240" w:lineRule="auto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9359AD">
        <w:rPr>
          <w:rFonts w:ascii="Arial" w:eastAsia="Arial" w:hAnsi="Arial" w:cs="Arial"/>
          <w:sz w:val="20"/>
          <w:szCs w:val="20"/>
        </w:rPr>
        <w:t>Информирование об НМУ: виды прогнозов, источники, сроки, выбор общего или специализированного прогноза, нестандартные ситуации.</w:t>
      </w:r>
    </w:p>
    <w:p w14:paraId="242B2BA8" w14:textId="77777777" w:rsidR="009359AD" w:rsidRPr="009359AD" w:rsidRDefault="006B758C" w:rsidP="009359AD">
      <w:pPr>
        <w:pStyle w:val="aff1"/>
        <w:numPr>
          <w:ilvl w:val="0"/>
          <w:numId w:val="35"/>
        </w:numPr>
        <w:spacing w:before="240" w:after="0" w:line="240" w:lineRule="auto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9359AD">
        <w:rPr>
          <w:rFonts w:ascii="Arial" w:eastAsia="Arial" w:hAnsi="Arial" w:cs="Arial"/>
          <w:sz w:val="20"/>
          <w:szCs w:val="20"/>
        </w:rPr>
        <w:t>Разработка мероприятий при НМУ: требования, исходные данные, типовые ошибки, согласование и актуализация ранее разработанных планов.</w:t>
      </w:r>
    </w:p>
    <w:p w14:paraId="36D87D3C" w14:textId="77777777" w:rsidR="009359AD" w:rsidRPr="009359AD" w:rsidRDefault="006B758C" w:rsidP="009359AD">
      <w:pPr>
        <w:pStyle w:val="aff1"/>
        <w:numPr>
          <w:ilvl w:val="0"/>
          <w:numId w:val="35"/>
        </w:numPr>
        <w:spacing w:before="240" w:after="0" w:line="240" w:lineRule="auto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9359AD">
        <w:rPr>
          <w:rFonts w:ascii="Arial" w:eastAsia="Arial" w:hAnsi="Arial" w:cs="Arial"/>
          <w:sz w:val="20"/>
          <w:szCs w:val="20"/>
        </w:rPr>
        <w:t>Режимы работы оборудования при НМУ, в том числе при невозможности снижения нагрузки.</w:t>
      </w:r>
    </w:p>
    <w:p w14:paraId="75E1FCB2" w14:textId="77777777" w:rsidR="009359AD" w:rsidRPr="009359AD" w:rsidRDefault="006B758C" w:rsidP="009359AD">
      <w:pPr>
        <w:pStyle w:val="aff1"/>
        <w:numPr>
          <w:ilvl w:val="0"/>
          <w:numId w:val="35"/>
        </w:numPr>
        <w:spacing w:before="240" w:after="0" w:line="240" w:lineRule="auto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9359AD">
        <w:rPr>
          <w:rFonts w:ascii="Arial" w:eastAsia="Arial" w:hAnsi="Arial" w:cs="Arial"/>
          <w:sz w:val="20"/>
          <w:szCs w:val="20"/>
        </w:rPr>
        <w:t>Распределение обязанностей и организация контроля в период НМУ, инструментальные замеры и оформление результатов.</w:t>
      </w:r>
    </w:p>
    <w:p w14:paraId="263A3D34" w14:textId="04E23A44" w:rsidR="006B758C" w:rsidRPr="009359AD" w:rsidRDefault="006B758C" w:rsidP="009359AD">
      <w:pPr>
        <w:pStyle w:val="aff1"/>
        <w:numPr>
          <w:ilvl w:val="0"/>
          <w:numId w:val="35"/>
        </w:numPr>
        <w:spacing w:before="240" w:after="0" w:line="240" w:lineRule="auto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9359AD">
        <w:rPr>
          <w:rFonts w:ascii="Arial" w:eastAsia="Arial" w:hAnsi="Arial" w:cs="Arial"/>
          <w:sz w:val="20"/>
          <w:szCs w:val="20"/>
        </w:rPr>
        <w:t>Обзор инструментов и материалов для экологов в системах «Техэксперт: Экология».</w:t>
      </w:r>
    </w:p>
    <w:p w14:paraId="07DBCFDA" w14:textId="77777777" w:rsidR="006B758C" w:rsidRDefault="006B758C" w:rsidP="00B517B5">
      <w:pPr>
        <w:tabs>
          <w:tab w:val="left" w:pos="315"/>
          <w:tab w:val="left" w:pos="709"/>
        </w:tabs>
        <w:spacing w:before="120" w:after="0" w:line="240" w:lineRule="auto"/>
        <w:ind w:firstLine="425"/>
        <w:rPr>
          <w:rFonts w:ascii="Arial" w:eastAsia="Arial" w:hAnsi="Arial" w:cs="Arial"/>
          <w:b/>
          <w:bCs/>
          <w:sz w:val="20"/>
          <w:szCs w:val="20"/>
        </w:rPr>
      </w:pPr>
    </w:p>
    <w:p w14:paraId="121D8C27" w14:textId="40CCB22A" w:rsidR="00B517B5" w:rsidRPr="00B517B5" w:rsidRDefault="00B517B5" w:rsidP="00B517B5">
      <w:pPr>
        <w:tabs>
          <w:tab w:val="left" w:pos="315"/>
          <w:tab w:val="left" w:pos="709"/>
        </w:tabs>
        <w:spacing w:before="120" w:after="0" w:line="240" w:lineRule="auto"/>
        <w:ind w:firstLine="425"/>
        <w:rPr>
          <w:rFonts w:ascii="Arial" w:eastAsia="Arial" w:hAnsi="Arial" w:cs="Arial"/>
          <w:b/>
          <w:bCs/>
          <w:sz w:val="20"/>
          <w:szCs w:val="20"/>
        </w:rPr>
      </w:pPr>
      <w:r w:rsidRPr="00B517B5">
        <w:rPr>
          <w:rFonts w:ascii="Arial" w:eastAsia="Arial" w:hAnsi="Arial" w:cs="Arial"/>
          <w:b/>
          <w:bCs/>
          <w:sz w:val="20"/>
          <w:szCs w:val="20"/>
        </w:rPr>
        <w:t xml:space="preserve">11:10–12:30 — </w:t>
      </w:r>
      <w:r>
        <w:rPr>
          <w:rFonts w:ascii="Arial" w:eastAsia="Arial" w:hAnsi="Arial" w:cs="Arial"/>
          <w:b/>
          <w:bCs/>
          <w:sz w:val="20"/>
          <w:szCs w:val="20"/>
        </w:rPr>
        <w:t>о</w:t>
      </w:r>
      <w:r w:rsidRPr="00B517B5">
        <w:rPr>
          <w:rFonts w:ascii="Arial" w:eastAsia="Arial" w:hAnsi="Arial" w:cs="Arial"/>
          <w:b/>
          <w:bCs/>
          <w:sz w:val="20"/>
          <w:szCs w:val="20"/>
        </w:rPr>
        <w:t>тветы на вопросы участников чата по теме лекции.</w:t>
      </w:r>
    </w:p>
    <w:p w14:paraId="3CA5E63A" w14:textId="77777777" w:rsidR="00B517B5" w:rsidRPr="00B517B5" w:rsidRDefault="00B517B5" w:rsidP="005C3CC3">
      <w:pPr>
        <w:tabs>
          <w:tab w:val="left" w:pos="315"/>
          <w:tab w:val="left" w:pos="709"/>
        </w:tabs>
        <w:spacing w:before="120" w:after="0" w:line="240" w:lineRule="auto"/>
        <w:ind w:firstLine="425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96"/>
        <w:gridCol w:w="7026"/>
      </w:tblGrid>
      <w:tr w:rsidR="004A0C38" w:rsidRPr="00B011B6" w14:paraId="06F08197" w14:textId="77777777">
        <w:trPr>
          <w:trHeight w:val="1340"/>
        </w:trPr>
        <w:tc>
          <w:tcPr>
            <w:tcW w:w="22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042E69" w14:textId="3068177B" w:rsidR="004A0C38" w:rsidRPr="00B011B6" w:rsidRDefault="00186341" w:rsidP="005C3CC3">
            <w:pPr>
              <w:tabs>
                <w:tab w:val="left" w:pos="315"/>
              </w:tabs>
              <w:spacing w:before="120"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24598E8B" wp14:editId="044C73CD">
                  <wp:extent cx="1701479" cy="2347255"/>
                  <wp:effectExtent l="0" t="0" r="635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074" cy="235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90B5FC" w14:textId="77777777" w:rsidR="000A6334" w:rsidRPr="00B011B6" w:rsidRDefault="000A6334" w:rsidP="005C3CC3">
            <w:pPr>
              <w:pStyle w:val="aff"/>
              <w:shd w:val="clear" w:color="auto" w:fill="FFFFFF"/>
              <w:spacing w:before="120" w:beforeAutospacing="0" w:afterAutospacing="0"/>
              <w:ind w:firstLine="425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14:paraId="30386628" w14:textId="0956874E" w:rsidR="00186341" w:rsidRDefault="00E0346C" w:rsidP="00186341">
            <w:pPr>
              <w:pStyle w:val="aff"/>
              <w:shd w:val="clear" w:color="auto" w:fill="FFFFFF"/>
              <w:spacing w:before="120"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B011B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Спикер — </w:t>
            </w:r>
            <w:r w:rsidR="0018634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Екатерина</w:t>
            </w:r>
            <w:r w:rsidR="0078231F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18634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Финогеева</w:t>
            </w:r>
            <w:r w:rsidRPr="00B011B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,</w:t>
            </w:r>
          </w:p>
          <w:p w14:paraId="086290C4" w14:textId="56BC1AA1" w:rsidR="00186341" w:rsidRPr="00186341" w:rsidRDefault="00186341" w:rsidP="00186341">
            <w:pPr>
              <w:pStyle w:val="aff"/>
              <w:shd w:val="clear" w:color="auto" w:fill="FFFFFF"/>
              <w:spacing w:before="120" w:beforeAutospacing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промышленный эколог с опытом более 23 лет. Работала на крупных энергетических предприятиях, сопровождала свыше 100 проверок контролирующих органов, участвовала в реализации программы «Чистый воздух». </w:t>
            </w:r>
            <w:proofErr w:type="spellStart"/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Эколог-аудитор</w:t>
            </w:r>
            <w:proofErr w:type="spellEnd"/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судебный</w:t>
            </w:r>
            <w:proofErr w:type="spellEnd"/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эксперт</w:t>
            </w:r>
            <w:proofErr w:type="spellEnd"/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специалист</w:t>
            </w:r>
            <w:proofErr w:type="spellEnd"/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по</w:t>
            </w:r>
            <w:proofErr w:type="spellEnd"/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квотированию</w:t>
            </w:r>
            <w:proofErr w:type="spellEnd"/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выбросов</w:t>
            </w:r>
            <w:proofErr w:type="spellEnd"/>
            <w:r w:rsidRPr="0018634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14EA98B1" w14:textId="38066D17" w:rsidR="00186341" w:rsidRPr="00B011B6" w:rsidRDefault="00186341" w:rsidP="005C3CC3">
            <w:pPr>
              <w:pStyle w:val="aff"/>
              <w:shd w:val="clear" w:color="auto" w:fill="FFFFFF"/>
              <w:spacing w:before="12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</w:tbl>
    <w:p w14:paraId="6D2CFFD8" w14:textId="77777777" w:rsidR="005C3CC3" w:rsidRDefault="005C3CC3" w:rsidP="005C3CC3">
      <w:pPr>
        <w:spacing w:before="240" w:after="0" w:line="240" w:lineRule="auto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</w:p>
    <w:p w14:paraId="7F623B14" w14:textId="77777777" w:rsidR="00C83C34" w:rsidRDefault="00E0346C" w:rsidP="00C83C34">
      <w:pPr>
        <w:spacing w:before="240" w:after="0" w:line="240" w:lineRule="auto"/>
        <w:ind w:firstLine="426"/>
        <w:jc w:val="both"/>
        <w:rPr>
          <w:rFonts w:ascii="Arial" w:eastAsia="Arial" w:hAnsi="Arial" w:cs="Arial"/>
          <w:b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 xml:space="preserve">Посетив вебинар, вы сможете: </w:t>
      </w:r>
    </w:p>
    <w:p w14:paraId="70CDC6A3" w14:textId="77777777" w:rsidR="00C83C34" w:rsidRPr="00C83C34" w:rsidRDefault="00C83C34" w:rsidP="00C83C34">
      <w:pPr>
        <w:pStyle w:val="aff1"/>
        <w:numPr>
          <w:ilvl w:val="0"/>
          <w:numId w:val="33"/>
        </w:numPr>
        <w:spacing w:before="24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83C34">
        <w:rPr>
          <w:rFonts w:ascii="Arial" w:eastAsia="Times New Roman" w:hAnsi="Arial" w:cs="Arial"/>
          <w:sz w:val="20"/>
          <w:szCs w:val="20"/>
        </w:rPr>
        <w:t>сэкономить время на самостоятельном поиске актуальных требований и разъяснений по мероприятиям при НМУ с учётом изменений с 1 марта 2026 года;</w:t>
      </w:r>
    </w:p>
    <w:p w14:paraId="0C9287FA" w14:textId="77777777" w:rsidR="00C83C34" w:rsidRPr="00C83C34" w:rsidRDefault="00C83C34" w:rsidP="00C83C34">
      <w:pPr>
        <w:pStyle w:val="aff1"/>
        <w:numPr>
          <w:ilvl w:val="0"/>
          <w:numId w:val="33"/>
        </w:numPr>
        <w:spacing w:before="24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83C34">
        <w:rPr>
          <w:rFonts w:ascii="Arial" w:eastAsia="Times New Roman" w:hAnsi="Arial" w:cs="Arial"/>
          <w:sz w:val="20"/>
          <w:szCs w:val="20"/>
        </w:rPr>
        <w:t>корректно определить вид прогноза НМУ и требования к мероприятиям для своего предприятия;</w:t>
      </w:r>
    </w:p>
    <w:p w14:paraId="1FBF19C0" w14:textId="77777777" w:rsidR="00C83C34" w:rsidRPr="00C83C34" w:rsidRDefault="00C83C34" w:rsidP="00C83C34">
      <w:pPr>
        <w:pStyle w:val="aff1"/>
        <w:numPr>
          <w:ilvl w:val="0"/>
          <w:numId w:val="33"/>
        </w:numPr>
        <w:spacing w:before="24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83C34">
        <w:rPr>
          <w:rFonts w:ascii="Arial" w:eastAsia="Times New Roman" w:hAnsi="Arial" w:cs="Arial"/>
          <w:sz w:val="20"/>
          <w:szCs w:val="20"/>
        </w:rPr>
        <w:t>подготовить и реализовать мероприятия при НМУ без ошибок и избежать доработок по предписаниям надзорных органов;</w:t>
      </w:r>
    </w:p>
    <w:p w14:paraId="610881C8" w14:textId="77777777" w:rsidR="00C83C34" w:rsidRPr="00C83C34" w:rsidRDefault="00C83C34" w:rsidP="00C83C34">
      <w:pPr>
        <w:pStyle w:val="aff1"/>
        <w:numPr>
          <w:ilvl w:val="0"/>
          <w:numId w:val="33"/>
        </w:numPr>
        <w:spacing w:before="24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83C34">
        <w:rPr>
          <w:rFonts w:ascii="Arial" w:eastAsia="Times New Roman" w:hAnsi="Arial" w:cs="Arial"/>
          <w:sz w:val="20"/>
          <w:szCs w:val="20"/>
        </w:rPr>
        <w:t>снизить риск административной ответственности и штрафов до 100 тыс. руб. (ст. 8.1, 8.5, 8.21 КоАП РФ);</w:t>
      </w:r>
    </w:p>
    <w:p w14:paraId="1BEE622C" w14:textId="77777777" w:rsidR="00C83C34" w:rsidRPr="00C83C34" w:rsidRDefault="00C83C34" w:rsidP="00C83C34">
      <w:pPr>
        <w:pStyle w:val="aff1"/>
        <w:numPr>
          <w:ilvl w:val="0"/>
          <w:numId w:val="33"/>
        </w:numPr>
        <w:spacing w:before="24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83C34">
        <w:rPr>
          <w:rFonts w:ascii="Arial" w:eastAsia="Times New Roman" w:hAnsi="Arial" w:cs="Arial"/>
          <w:sz w:val="20"/>
          <w:szCs w:val="20"/>
        </w:rPr>
        <w:t>выстроить понятный и управляемый процесс информирования, контроля и фиксации выполнения мероприятий при НМУ;</w:t>
      </w:r>
    </w:p>
    <w:p w14:paraId="58716E91" w14:textId="62274F18" w:rsidR="00C83C34" w:rsidRPr="00C83C34" w:rsidRDefault="00C83C34" w:rsidP="00C83C34">
      <w:pPr>
        <w:pStyle w:val="aff1"/>
        <w:numPr>
          <w:ilvl w:val="0"/>
          <w:numId w:val="33"/>
        </w:numPr>
        <w:spacing w:before="24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83C34">
        <w:rPr>
          <w:rFonts w:ascii="Arial" w:eastAsia="Times New Roman" w:hAnsi="Arial" w:cs="Arial"/>
          <w:sz w:val="20"/>
          <w:szCs w:val="20"/>
        </w:rPr>
        <w:t>сократить временные и организационные затраты предприятия при проверках.</w:t>
      </w:r>
    </w:p>
    <w:p w14:paraId="74178C90" w14:textId="30ECDD96" w:rsidR="004A0C38" w:rsidRPr="005C3CC3" w:rsidRDefault="00E0346C" w:rsidP="005C3CC3">
      <w:pPr>
        <w:spacing w:before="240" w:after="0" w:line="240" w:lineRule="auto"/>
        <w:ind w:firstLine="425"/>
        <w:rPr>
          <w:rFonts w:ascii="Arial" w:hAnsi="Arial" w:cs="Arial"/>
          <w:b/>
          <w:color w:val="0070C0"/>
          <w:sz w:val="24"/>
          <w:szCs w:val="24"/>
        </w:rPr>
      </w:pPr>
      <w:r w:rsidRPr="005C3CC3">
        <w:rPr>
          <w:rFonts w:ascii="Arial" w:hAnsi="Arial" w:cs="Arial"/>
          <w:b/>
          <w:color w:val="0070C0"/>
          <w:sz w:val="24"/>
          <w:szCs w:val="24"/>
        </w:rPr>
        <w:t>Кому будет интересен вебинар</w:t>
      </w:r>
    </w:p>
    <w:p w14:paraId="30EA3E5C" w14:textId="535274F8" w:rsidR="00C83C34" w:rsidRPr="00714DA0" w:rsidRDefault="00C83C34" w:rsidP="00C83C34">
      <w:pPr>
        <w:tabs>
          <w:tab w:val="left" w:pos="0"/>
        </w:tabs>
        <w:spacing w:before="240" w:after="0" w:line="240" w:lineRule="auto"/>
        <w:ind w:firstLine="42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83C34">
        <w:rPr>
          <w:rFonts w:ascii="Arial" w:hAnsi="Arial" w:cs="Arial"/>
          <w:sz w:val="20"/>
          <w:szCs w:val="20"/>
          <w:shd w:val="clear" w:color="auto" w:fill="FFFFFF"/>
        </w:rPr>
        <w:t>Вебинар будет полезен специалистам по охране окружающей среды и экологам предприятий I–III категорий НВОС, сотрудникам, ответственным за разработку и реализацию мероприятий при НМУ, а также консультантам и экспертам, сопровождающим экологическую деятельность предприятий.</w:t>
      </w:r>
    </w:p>
    <w:p w14:paraId="123CADCB" w14:textId="5E9FDEC6" w:rsidR="004A0C38" w:rsidRPr="005C3CC3" w:rsidRDefault="00E0346C" w:rsidP="005C3CC3">
      <w:pPr>
        <w:tabs>
          <w:tab w:val="left" w:pos="0"/>
        </w:tabs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>Обратите внимание!</w:t>
      </w:r>
    </w:p>
    <w:p w14:paraId="3CE3FB12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eastAsia="Arial" w:hAnsi="Arial" w:cs="Arial"/>
          <w:b/>
          <w:bCs/>
          <w:sz w:val="20"/>
          <w:szCs w:val="20"/>
        </w:rPr>
        <w:t>Как принять участие в вебинаре:</w:t>
      </w:r>
    </w:p>
    <w:p w14:paraId="1123AF78" w14:textId="41EA98B5" w:rsidR="004A0C38" w:rsidRPr="00B011B6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B011B6">
        <w:rPr>
          <w:rFonts w:ascii="Arial" w:eastAsia="Arial" w:hAnsi="Arial" w:cs="Arial"/>
          <w:bCs/>
          <w:sz w:val="20"/>
          <w:szCs w:val="20"/>
        </w:rPr>
        <w:t xml:space="preserve">Пройдите регистрацию </w:t>
      </w:r>
      <w:r w:rsidRPr="00B011B6">
        <w:rPr>
          <w:rFonts w:ascii="Arial" w:eastAsia="Arial" w:hAnsi="Arial" w:cs="Arial"/>
          <w:b/>
          <w:bCs/>
          <w:sz w:val="20"/>
          <w:szCs w:val="20"/>
        </w:rPr>
        <w:t xml:space="preserve">до </w:t>
      </w:r>
      <w:r w:rsidR="00C83C34">
        <w:rPr>
          <w:rFonts w:ascii="Arial" w:eastAsia="Arial" w:hAnsi="Arial" w:cs="Arial"/>
          <w:b/>
          <w:bCs/>
          <w:sz w:val="20"/>
          <w:szCs w:val="20"/>
        </w:rPr>
        <w:t>24</w:t>
      </w:r>
      <w:r w:rsidR="0078231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83C34">
        <w:rPr>
          <w:rFonts w:ascii="Arial" w:eastAsia="Arial" w:hAnsi="Arial" w:cs="Arial"/>
          <w:b/>
          <w:bCs/>
          <w:sz w:val="20"/>
          <w:szCs w:val="20"/>
        </w:rPr>
        <w:t>февраля</w:t>
      </w:r>
      <w:r w:rsidRPr="00B011B6">
        <w:rPr>
          <w:rFonts w:ascii="Arial" w:eastAsia="Arial" w:hAnsi="Arial" w:cs="Arial"/>
          <w:bCs/>
          <w:sz w:val="20"/>
          <w:szCs w:val="20"/>
        </w:rPr>
        <w:t xml:space="preserve"> по </w:t>
      </w:r>
      <w:hyperlink r:id="rId9" w:tooltip="https://cntd.ru/about/events/webinars/dlya-specialistov-po-ohrane-okruzhayushey-sredy" w:history="1">
        <w:r w:rsidRPr="00B011B6">
          <w:rPr>
            <w:rStyle w:val="af8"/>
            <w:rFonts w:ascii="Arial" w:eastAsia="Arial" w:hAnsi="Arial" w:cs="Arial"/>
            <w:bCs/>
            <w:sz w:val="20"/>
            <w:szCs w:val="20"/>
          </w:rPr>
          <w:t>ссылке</w:t>
        </w:r>
      </w:hyperlink>
      <w:r w:rsidRPr="00B011B6">
        <w:rPr>
          <w:rFonts w:ascii="Arial" w:eastAsia="Arial" w:hAnsi="Arial" w:cs="Arial"/>
          <w:bCs/>
          <w:sz w:val="20"/>
          <w:szCs w:val="20"/>
        </w:rPr>
        <w:t>.</w:t>
      </w:r>
    </w:p>
    <w:p w14:paraId="210F3E7A" w14:textId="4EEC30B4" w:rsidR="004A0C38" w:rsidRPr="00B011B6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B011B6">
        <w:rPr>
          <w:rFonts w:ascii="Arial" w:eastAsia="Arial" w:hAnsi="Arial" w:cs="Arial"/>
          <w:bCs/>
          <w:sz w:val="20"/>
          <w:szCs w:val="20"/>
        </w:rPr>
        <w:t>П</w:t>
      </w:r>
      <w:r w:rsidRPr="00B011B6">
        <w:rPr>
          <w:rFonts w:ascii="Arial" w:eastAsia="Times New Roman" w:hAnsi="Arial" w:cs="Arial"/>
          <w:sz w:val="20"/>
          <w:szCs w:val="20"/>
        </w:rPr>
        <w:t xml:space="preserve">ри регистрации укажите </w:t>
      </w:r>
      <w:r w:rsidRPr="00146121">
        <w:rPr>
          <w:rFonts w:ascii="Arial" w:eastAsia="Times New Roman" w:hAnsi="Arial" w:cs="Arial"/>
          <w:b/>
          <w:sz w:val="20"/>
          <w:szCs w:val="20"/>
          <w:highlight w:val="yellow"/>
        </w:rPr>
        <w:t>КОД</w:t>
      </w:r>
      <w:r w:rsidR="00146121" w:rsidRPr="00146121">
        <w:rPr>
          <w:rFonts w:ascii="Arial" w:eastAsia="Times New Roman" w:hAnsi="Arial" w:cs="Arial"/>
          <w:b/>
          <w:sz w:val="20"/>
          <w:szCs w:val="20"/>
          <w:highlight w:val="yellow"/>
        </w:rPr>
        <w:t>: 622</w:t>
      </w:r>
      <w:r w:rsidRPr="00B011B6">
        <w:rPr>
          <w:rFonts w:ascii="Arial" w:eastAsia="Times New Roman" w:hAnsi="Arial" w:cs="Arial"/>
          <w:sz w:val="20"/>
          <w:szCs w:val="20"/>
        </w:rPr>
        <w:t>.</w:t>
      </w:r>
    </w:p>
    <w:p w14:paraId="60DC846B" w14:textId="77777777" w:rsidR="004A0C38" w:rsidRPr="00B011B6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011B6">
        <w:rPr>
          <w:rFonts w:ascii="Arial" w:hAnsi="Arial" w:cs="Arial"/>
          <w:sz w:val="20"/>
          <w:szCs w:val="20"/>
          <w:lang w:eastAsia="en-US"/>
        </w:rPr>
        <w:t xml:space="preserve">После регистрации придет письмо с подтверждением участия и ссылкой для подключения. </w:t>
      </w:r>
    </w:p>
    <w:p w14:paraId="159E8C39" w14:textId="36324997" w:rsidR="004A0C38" w:rsidRPr="005C3CC3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B011B6">
        <w:rPr>
          <w:rFonts w:ascii="Arial" w:eastAsia="Times New Roman" w:hAnsi="Arial" w:cs="Arial"/>
          <w:sz w:val="20"/>
          <w:szCs w:val="20"/>
        </w:rPr>
        <w:t>Подробная информация по регистрации и технические требования — во вложении.</w:t>
      </w:r>
    </w:p>
    <w:p w14:paraId="1410CC2A" w14:textId="3513F635" w:rsidR="004A0C38" w:rsidRDefault="00E0346C" w:rsidP="005C3CC3">
      <w:pPr>
        <w:spacing w:before="120" w:after="0" w:line="240" w:lineRule="auto"/>
        <w:ind w:firstLine="425"/>
        <w:jc w:val="both"/>
        <w:rPr>
          <w:rStyle w:val="af8"/>
          <w:rFonts w:ascii="Arial" w:hAnsi="Arial" w:cs="Arial"/>
          <w:sz w:val="20"/>
          <w:szCs w:val="20"/>
        </w:rPr>
      </w:pPr>
      <w:r w:rsidRPr="00B011B6">
        <w:rPr>
          <w:rFonts w:ascii="Arial" w:hAnsi="Arial" w:cs="Arial"/>
          <w:bCs/>
          <w:color w:val="000000"/>
          <w:sz w:val="20"/>
          <w:szCs w:val="20"/>
        </w:rPr>
        <w:t>В случае возникновения вопросов по регистрации на вебинар</w:t>
      </w:r>
      <w:r w:rsidRPr="00B011B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011B6">
        <w:rPr>
          <w:rFonts w:ascii="Arial" w:hAnsi="Arial" w:cs="Arial"/>
          <w:sz w:val="20"/>
          <w:szCs w:val="20"/>
        </w:rPr>
        <w:t xml:space="preserve">свяжитесь с модератором, отправив запрос на адрес: </w:t>
      </w:r>
      <w:hyperlink r:id="rId10" w:history="1">
        <w:r w:rsidR="005C3CC3" w:rsidRPr="000B1579">
          <w:rPr>
            <w:rStyle w:val="af8"/>
            <w:rFonts w:ascii="Arial" w:hAnsi="Arial" w:cs="Arial"/>
            <w:sz w:val="20"/>
            <w:szCs w:val="20"/>
            <w:lang w:val="en-US"/>
          </w:rPr>
          <w:t>webinar</w:t>
        </w:r>
        <w:r w:rsidR="005C3CC3" w:rsidRPr="000B1579">
          <w:rPr>
            <w:rStyle w:val="af8"/>
            <w:rFonts w:ascii="Arial" w:hAnsi="Arial" w:cs="Arial"/>
            <w:sz w:val="20"/>
            <w:szCs w:val="20"/>
          </w:rPr>
          <w:t>@kodeks.ru</w:t>
        </w:r>
      </w:hyperlink>
      <w:r w:rsidRPr="00B011B6">
        <w:rPr>
          <w:rStyle w:val="af8"/>
          <w:rFonts w:ascii="Arial" w:hAnsi="Arial" w:cs="Arial"/>
          <w:sz w:val="20"/>
          <w:szCs w:val="20"/>
        </w:rPr>
        <w:t>.</w:t>
      </w:r>
    </w:p>
    <w:p w14:paraId="3D46F4F5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37514BD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eastAsia="Arial" w:hAnsi="Arial" w:cs="Arial"/>
          <w:b/>
          <w:bCs/>
          <w:sz w:val="20"/>
          <w:szCs w:val="20"/>
        </w:rPr>
        <w:t>Сертификаты</w:t>
      </w:r>
    </w:p>
    <w:p w14:paraId="09C63F3C" w14:textId="59D92319" w:rsidR="004A0C38" w:rsidRDefault="00E0346C" w:rsidP="005C3CC3">
      <w:pPr>
        <w:spacing w:before="120" w:after="0" w:line="240" w:lineRule="auto"/>
        <w:ind w:firstLine="425"/>
        <w:jc w:val="both"/>
        <w:rPr>
          <w:rFonts w:ascii="Arial" w:hAnsi="Arial" w:cs="Arial"/>
          <w:b/>
          <w:iCs/>
          <w:sz w:val="20"/>
          <w:szCs w:val="20"/>
        </w:rPr>
      </w:pPr>
      <w:r w:rsidRPr="00B011B6">
        <w:rPr>
          <w:rFonts w:ascii="Arial" w:hAnsi="Arial" w:cs="Arial"/>
          <w:iCs/>
          <w:sz w:val="20"/>
          <w:szCs w:val="20"/>
        </w:rPr>
        <w:t xml:space="preserve">Слушатели вебинара смогут получить </w:t>
      </w:r>
      <w:r w:rsidRPr="005C3CC3">
        <w:rPr>
          <w:rFonts w:ascii="Arial" w:hAnsi="Arial" w:cs="Arial"/>
          <w:bCs/>
          <w:iCs/>
          <w:sz w:val="20"/>
          <w:szCs w:val="20"/>
        </w:rPr>
        <w:t>электронный сертификат участника.</w:t>
      </w:r>
    </w:p>
    <w:p w14:paraId="7A2459BC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574910E" w14:textId="584ED7C0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eastAsia="Arial" w:hAnsi="Arial" w:cs="Arial"/>
          <w:b/>
          <w:bCs/>
          <w:sz w:val="20"/>
          <w:szCs w:val="20"/>
        </w:rPr>
        <w:t xml:space="preserve">Есть вопросы по теме </w:t>
      </w:r>
      <w:r w:rsidR="004F31E8">
        <w:rPr>
          <w:rFonts w:ascii="Arial" w:hAnsi="Arial" w:cs="Arial"/>
          <w:b/>
          <w:bCs/>
          <w:sz w:val="20"/>
          <w:szCs w:val="20"/>
        </w:rPr>
        <w:t>статистической отчетности по экологии</w:t>
      </w:r>
      <w:r w:rsidRPr="00B011B6">
        <w:rPr>
          <w:rFonts w:ascii="Arial" w:eastAsia="Arial" w:hAnsi="Arial" w:cs="Arial"/>
          <w:b/>
          <w:bCs/>
          <w:sz w:val="20"/>
          <w:szCs w:val="20"/>
        </w:rPr>
        <w:t>?</w:t>
      </w:r>
    </w:p>
    <w:p w14:paraId="33ED78AA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hAnsi="Arial" w:cs="Arial"/>
          <w:sz w:val="20"/>
          <w:szCs w:val="20"/>
        </w:rPr>
        <w:lastRenderedPageBreak/>
        <w:t>Их м</w:t>
      </w: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ожно заранее задать </w:t>
      </w:r>
      <w:r w:rsidR="008A15AB">
        <w:rPr>
          <w:rFonts w:ascii="Arial" w:eastAsia="Arial" w:hAnsi="Arial" w:cs="Arial"/>
          <w:color w:val="000000"/>
          <w:sz w:val="20"/>
          <w:szCs w:val="20"/>
        </w:rPr>
        <w:t>на странице</w:t>
      </w: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 при регистрации </w:t>
      </w:r>
      <w:r w:rsidRPr="00B011B6">
        <w:rPr>
          <w:rFonts w:ascii="Arial" w:eastAsia="Times New Roman" w:hAnsi="Arial" w:cs="Arial"/>
          <w:sz w:val="20"/>
          <w:szCs w:val="20"/>
        </w:rPr>
        <w:t>под кнопкой «Задать вопрос ведущему»</w:t>
      </w:r>
      <w:r w:rsidR="008A15AB">
        <w:rPr>
          <w:rFonts w:ascii="Arial" w:eastAsia="Times New Roman" w:hAnsi="Arial" w:cs="Arial"/>
          <w:sz w:val="20"/>
          <w:szCs w:val="20"/>
        </w:rPr>
        <w:t xml:space="preserve"> по </w:t>
      </w:r>
      <w:hyperlink r:id="rId11" w:tooltip="https://cntd.ru/about/events/webinars/dlya-specialistov-po-ohrane-okruzhayushey-sredy" w:history="1">
        <w:r w:rsidR="008A15AB" w:rsidRPr="00B011B6">
          <w:rPr>
            <w:rStyle w:val="af8"/>
            <w:rFonts w:ascii="Arial" w:eastAsia="Arial" w:hAnsi="Arial" w:cs="Arial"/>
            <w:bCs/>
            <w:sz w:val="20"/>
            <w:szCs w:val="20"/>
          </w:rPr>
          <w:t>ссылке</w:t>
        </w:r>
      </w:hyperlink>
      <w:r w:rsidRPr="00B011B6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AE558FB" w14:textId="4F6CDF55" w:rsidR="004A0C38" w:rsidRPr="005C3CC3" w:rsidRDefault="00E0346C" w:rsidP="005C3CC3">
      <w:pPr>
        <w:spacing w:before="120" w:after="0" w:line="240" w:lineRule="auto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Вопросы принимаются </w:t>
      </w:r>
      <w:r w:rsidRPr="00B011B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до 16:00 </w:t>
      </w:r>
      <w:proofErr w:type="spellStart"/>
      <w:r w:rsidRPr="00B011B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мск</w:t>
      </w:r>
      <w:proofErr w:type="spellEnd"/>
      <w:r w:rsidRPr="00B011B6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 w:rsidR="00C83C3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18 февраля</w:t>
      </w:r>
      <w:r w:rsidRPr="00B011B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. </w:t>
      </w:r>
      <w:r w:rsidRPr="00B011B6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Эксперт выберет наиболее популярные и даст ответы в одном из блоков вебинара на свое усмотрение.</w:t>
      </w:r>
      <w:r w:rsidR="005C3CC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Также во время мероприятия участники смогут задать вопрос в чате в порядке живой очереди. </w:t>
      </w:r>
    </w:p>
    <w:p w14:paraId="3674B8EC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9364D5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B011B6">
        <w:rPr>
          <w:rFonts w:ascii="Arial" w:eastAsia="Arial" w:hAnsi="Arial" w:cs="Arial"/>
          <w:b/>
          <w:color w:val="000000"/>
          <w:sz w:val="20"/>
          <w:szCs w:val="20"/>
        </w:rPr>
        <w:t>Запись вебинара и материалы лектора</w:t>
      </w:r>
    </w:p>
    <w:p w14:paraId="38327B24" w14:textId="36E715A5" w:rsidR="004A0C38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011B6">
        <w:rPr>
          <w:rFonts w:ascii="Arial" w:eastAsia="Arial" w:hAnsi="Arial" w:cs="Arial"/>
          <w:color w:val="000000"/>
          <w:sz w:val="20"/>
          <w:szCs w:val="20"/>
        </w:rPr>
        <w:t>Будут доступны только в линейке систем «Техэксперт: Экология» (версии «</w:t>
      </w:r>
      <w:proofErr w:type="spellStart"/>
      <w:r w:rsidRPr="00B011B6">
        <w:rPr>
          <w:rFonts w:ascii="Arial" w:eastAsia="Arial" w:hAnsi="Arial" w:cs="Arial"/>
          <w:color w:val="000000"/>
          <w:sz w:val="20"/>
          <w:szCs w:val="20"/>
        </w:rPr>
        <w:t>Проф</w:t>
      </w:r>
      <w:proofErr w:type="spellEnd"/>
      <w:r w:rsidRPr="00B011B6">
        <w:rPr>
          <w:rFonts w:ascii="Arial" w:eastAsia="Arial" w:hAnsi="Arial" w:cs="Arial"/>
          <w:color w:val="000000"/>
          <w:sz w:val="20"/>
          <w:szCs w:val="20"/>
        </w:rPr>
        <w:t>» и «Премиум»).</w:t>
      </w:r>
    </w:p>
    <w:p w14:paraId="5A362199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0229A48" w14:textId="4DE51BF5" w:rsidR="004A0C38" w:rsidRPr="00B011B6" w:rsidRDefault="00E0346C" w:rsidP="005C3CC3">
      <w:pPr>
        <w:spacing w:before="120" w:after="0" w:line="240" w:lineRule="auto"/>
        <w:ind w:firstLine="425"/>
        <w:jc w:val="center"/>
        <w:rPr>
          <w:rFonts w:ascii="Arial" w:hAnsi="Arial" w:cs="Arial"/>
          <w:bCs/>
          <w:sz w:val="20"/>
          <w:szCs w:val="20"/>
        </w:rPr>
      </w:pPr>
      <w:r w:rsidRPr="00B011B6">
        <w:rPr>
          <w:rFonts w:ascii="Arial" w:hAnsi="Arial" w:cs="Arial"/>
          <w:b/>
          <w:sz w:val="20"/>
          <w:szCs w:val="20"/>
        </w:rPr>
        <w:t>Участие в вебинаре бесплатное.</w:t>
      </w:r>
      <w:r w:rsidRPr="00B011B6">
        <w:rPr>
          <w:rFonts w:ascii="Arial" w:hAnsi="Arial" w:cs="Arial"/>
          <w:iCs/>
          <w:sz w:val="20"/>
          <w:szCs w:val="20"/>
        </w:rPr>
        <w:t xml:space="preserve"> </w:t>
      </w:r>
      <w:r w:rsidRPr="00B011B6">
        <w:rPr>
          <w:rFonts w:ascii="Arial" w:hAnsi="Arial" w:cs="Arial"/>
          <w:b/>
          <w:bCs/>
          <w:sz w:val="20"/>
          <w:szCs w:val="20"/>
        </w:rPr>
        <w:t xml:space="preserve">Количество мест ограниченно! </w:t>
      </w:r>
    </w:p>
    <w:p w14:paraId="5A85AAD3" w14:textId="77777777" w:rsidR="004A0C38" w:rsidRPr="00B011B6" w:rsidRDefault="00E0346C" w:rsidP="005C3CC3">
      <w:pPr>
        <w:spacing w:before="120" w:after="0" w:line="240" w:lineRule="auto"/>
        <w:ind w:firstLine="425"/>
        <w:jc w:val="center"/>
        <w:rPr>
          <w:rFonts w:ascii="Arial" w:hAnsi="Arial" w:cs="Arial"/>
          <w:bCs/>
          <w:sz w:val="20"/>
          <w:szCs w:val="20"/>
        </w:rPr>
      </w:pPr>
      <w:r w:rsidRPr="00B011B6">
        <w:rPr>
          <w:rFonts w:ascii="Arial" w:hAnsi="Arial" w:cs="Arial"/>
          <w:bCs/>
          <w:sz w:val="20"/>
          <w:szCs w:val="20"/>
        </w:rPr>
        <w:t xml:space="preserve">Регистрация может быть прекращена досрочно </w:t>
      </w:r>
    </w:p>
    <w:p w14:paraId="54F7455B" w14:textId="77777777" w:rsidR="004A0C38" w:rsidRPr="00B011B6" w:rsidRDefault="00E0346C" w:rsidP="005C3CC3">
      <w:pPr>
        <w:spacing w:before="120" w:after="0" w:line="24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B011B6">
        <w:rPr>
          <w:rFonts w:ascii="Arial" w:hAnsi="Arial" w:cs="Arial"/>
          <w:bCs/>
          <w:sz w:val="20"/>
          <w:szCs w:val="20"/>
        </w:rPr>
        <w:t>в случае достижения максимального количества участников.</w:t>
      </w:r>
    </w:p>
    <w:sectPr w:rsidR="004A0C38" w:rsidRPr="00B011B6" w:rsidSect="005C3CC3">
      <w:headerReference w:type="default" r:id="rId12"/>
      <w:footerReference w:type="default" r:id="rId13"/>
      <w:pgSz w:w="11906" w:h="16838"/>
      <w:pgMar w:top="0" w:right="850" w:bottom="426" w:left="1134" w:header="708" w:footer="445" w:gutter="0"/>
      <w:pgNumType w:start="1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Антонова Мария Васильевна" w:date="2023-05-18T14:35:00Z" w:initials="АМ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Кто аудитория этого приглашения?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20942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C951" w14:textId="77777777" w:rsidR="00AB2965" w:rsidRDefault="00AB2965">
      <w:pPr>
        <w:spacing w:line="240" w:lineRule="auto"/>
      </w:pPr>
      <w:r>
        <w:separator/>
      </w:r>
    </w:p>
  </w:endnote>
  <w:endnote w:type="continuationSeparator" w:id="0">
    <w:p w14:paraId="14ED91D9" w14:textId="77777777" w:rsidR="00AB2965" w:rsidRDefault="00AB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4ADB" w14:textId="77777777" w:rsidR="004A0C38" w:rsidRDefault="00E0346C">
    <w:pPr>
      <w:pStyle w:val="ae"/>
      <w:spacing w:after="0" w:line="240" w:lineRule="auto"/>
      <w:ind w:right="1984"/>
      <w:jc w:val="right"/>
      <w:rPr>
        <w:b/>
      </w:rPr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84720C4" wp14:editId="1BC0CE54">
              <wp:simplePos x="0" y="0"/>
              <wp:positionH relativeFrom="column">
                <wp:posOffset>5596890</wp:posOffset>
              </wp:positionH>
              <wp:positionV relativeFrom="paragraph">
                <wp:posOffset>23495</wp:posOffset>
              </wp:positionV>
              <wp:extent cx="485775" cy="485775"/>
              <wp:effectExtent l="0" t="0" r="9525" b="9525"/>
              <wp:wrapThrough wrapText="bothSides">
                <wp:wrapPolygon edited="1">
                  <wp:start x="0" y="0"/>
                  <wp:lineTo x="0" y="21176"/>
                  <wp:lineTo x="21176" y="21176"/>
                  <wp:lineTo x="21176" y="0"/>
                  <wp:lineTo x="0" y="0"/>
                </wp:wrapPolygon>
              </wp:wrapThrough>
              <wp:docPr id="8" name="Рисунок 8" descr="https://www.qrrd.ru/qr/45e4168390148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qrrd.ru/qr/45e41683901482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857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6192;o:allowoverlap:true;o:allowincell:true;mso-position-horizontal-relative:text;margin-left:440.70pt;mso-position-horizontal:absolute;mso-position-vertical-relative:text;margin-top:1.85pt;mso-position-vertical:absolute;width:38.25pt;height:38.25pt;mso-wrap-distance-left:9.00pt;mso-wrap-distance-top:0.00pt;mso-wrap-distance-right:9.00pt;mso-wrap-distance-bottom:0.00pt;" wrapcoords="0 0 0 98037 98037 98037 98037 0 0 0" stroked="f">
              <v:path textboxrect="0,0,0,0"/>
              <w10:wrap type="through"/>
              <v:imagedata r:id="rId2" o:title=""/>
            </v:shape>
          </w:pict>
        </mc:Fallback>
      </mc:AlternateContent>
    </w:r>
    <w:r>
      <w:rPr>
        <w:b/>
      </w:rPr>
      <w:t xml:space="preserve">Присоединяйтесь к профессиональному сообществу </w:t>
    </w:r>
  </w:p>
  <w:p w14:paraId="404BBB07" w14:textId="77777777" w:rsidR="004A0C38" w:rsidRDefault="00E0346C">
    <w:pPr>
      <w:pStyle w:val="ae"/>
      <w:spacing w:after="0" w:line="240" w:lineRule="auto"/>
      <w:ind w:right="1984"/>
      <w:jc w:val="right"/>
      <w:rPr>
        <w:b/>
      </w:rPr>
    </w:pPr>
    <w:r>
      <w:rPr>
        <w:b/>
      </w:rPr>
      <w:t xml:space="preserve">промышленных экологов </w:t>
    </w:r>
  </w:p>
  <w:p w14:paraId="3452E4F8" w14:textId="77777777" w:rsidR="004A0C38" w:rsidRDefault="00E0346C">
    <w:pPr>
      <w:pStyle w:val="ae"/>
      <w:spacing w:after="0" w:line="240" w:lineRule="auto"/>
      <w:ind w:right="1984"/>
      <w:jc w:val="right"/>
      <w:rPr>
        <w:b/>
      </w:rPr>
    </w:pPr>
    <w:hyperlink r:id="rId3" w:tooltip="https://t.me/eco_t_expert" w:history="1">
      <w:r>
        <w:rPr>
          <w:rStyle w:val="af8"/>
          <w:b/>
        </w:rPr>
        <w:t>«Техэксперт: Экология» в «Телеграм</w:t>
      </w:r>
    </w:hyperlink>
    <w:r>
      <w:rPr>
        <w:rStyle w:val="af8"/>
        <w:b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FAD5" w14:textId="77777777" w:rsidR="00AB2965" w:rsidRDefault="00AB2965">
      <w:pPr>
        <w:spacing w:after="0"/>
      </w:pPr>
      <w:r>
        <w:separator/>
      </w:r>
    </w:p>
  </w:footnote>
  <w:footnote w:type="continuationSeparator" w:id="0">
    <w:p w14:paraId="28B2A955" w14:textId="77777777" w:rsidR="00AB2965" w:rsidRDefault="00AB2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5C80" w14:textId="77777777" w:rsidR="004A0C38" w:rsidRDefault="004A0C38">
    <w:pPr>
      <w:pStyle w:val="ab"/>
      <w:ind w:right="325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6A7"/>
    <w:multiLevelType w:val="hybridMultilevel"/>
    <w:tmpl w:val="846A573C"/>
    <w:lvl w:ilvl="0" w:tplc="F4FAC7B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72161296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7AF2F71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99EE5EC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97AB926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9634BC94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ED2A1DC2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15A24C2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7D8E5220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94A1C92"/>
    <w:multiLevelType w:val="hybridMultilevel"/>
    <w:tmpl w:val="2B92F00C"/>
    <w:lvl w:ilvl="0" w:tplc="F8D4A7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34BA"/>
    <w:multiLevelType w:val="hybridMultilevel"/>
    <w:tmpl w:val="10E6B428"/>
    <w:lvl w:ilvl="0" w:tplc="D64EFF1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9B6B64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D58E3FA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FBAC7C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F362F8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08C29E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62805D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2205F0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63C71A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2E6E8C"/>
    <w:multiLevelType w:val="hybridMultilevel"/>
    <w:tmpl w:val="87426B9E"/>
    <w:lvl w:ilvl="0" w:tplc="F698B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B4A9CC">
      <w:start w:val="1"/>
      <w:numFmt w:val="lowerLetter"/>
      <w:lvlText w:val="%2."/>
      <w:lvlJc w:val="left"/>
      <w:pPr>
        <w:ind w:left="1440" w:hanging="360"/>
      </w:pPr>
    </w:lvl>
    <w:lvl w:ilvl="2" w:tplc="A2786534">
      <w:start w:val="1"/>
      <w:numFmt w:val="lowerRoman"/>
      <w:lvlText w:val="%3."/>
      <w:lvlJc w:val="right"/>
      <w:pPr>
        <w:ind w:left="2160" w:hanging="180"/>
      </w:pPr>
    </w:lvl>
    <w:lvl w:ilvl="3" w:tplc="F5EC19A8">
      <w:start w:val="1"/>
      <w:numFmt w:val="decimal"/>
      <w:lvlText w:val="%4."/>
      <w:lvlJc w:val="left"/>
      <w:pPr>
        <w:ind w:left="2880" w:hanging="360"/>
      </w:pPr>
    </w:lvl>
    <w:lvl w:ilvl="4" w:tplc="A5D43DC0">
      <w:start w:val="1"/>
      <w:numFmt w:val="lowerLetter"/>
      <w:lvlText w:val="%5."/>
      <w:lvlJc w:val="left"/>
      <w:pPr>
        <w:ind w:left="3600" w:hanging="360"/>
      </w:pPr>
    </w:lvl>
    <w:lvl w:ilvl="5" w:tplc="45D437EA">
      <w:start w:val="1"/>
      <w:numFmt w:val="lowerRoman"/>
      <w:lvlText w:val="%6."/>
      <w:lvlJc w:val="right"/>
      <w:pPr>
        <w:ind w:left="4320" w:hanging="180"/>
      </w:pPr>
    </w:lvl>
    <w:lvl w:ilvl="6" w:tplc="8B166DC0">
      <w:start w:val="1"/>
      <w:numFmt w:val="decimal"/>
      <w:lvlText w:val="%7."/>
      <w:lvlJc w:val="left"/>
      <w:pPr>
        <w:ind w:left="5040" w:hanging="360"/>
      </w:pPr>
    </w:lvl>
    <w:lvl w:ilvl="7" w:tplc="ECC866CC">
      <w:start w:val="1"/>
      <w:numFmt w:val="lowerLetter"/>
      <w:lvlText w:val="%8."/>
      <w:lvlJc w:val="left"/>
      <w:pPr>
        <w:ind w:left="5760" w:hanging="360"/>
      </w:pPr>
    </w:lvl>
    <w:lvl w:ilvl="8" w:tplc="22902F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8D3"/>
    <w:multiLevelType w:val="hybridMultilevel"/>
    <w:tmpl w:val="4DD42FFA"/>
    <w:lvl w:ilvl="0" w:tplc="FC68B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2EAB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CD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41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01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4E8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8E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A4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22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469B1"/>
    <w:multiLevelType w:val="hybridMultilevel"/>
    <w:tmpl w:val="E53E162E"/>
    <w:lvl w:ilvl="0" w:tplc="53F200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EE6AFE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E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69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EF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03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0F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AE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C2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C79CD"/>
    <w:multiLevelType w:val="hybridMultilevel"/>
    <w:tmpl w:val="1F123966"/>
    <w:lvl w:ilvl="0" w:tplc="7BDE5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2C58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30AB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5CAF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EA1C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A6A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F8A9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08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2EBF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D2A30"/>
    <w:multiLevelType w:val="hybridMultilevel"/>
    <w:tmpl w:val="5816B79A"/>
    <w:lvl w:ilvl="0" w:tplc="361897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40CEA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E5FC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D0AB04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B96C2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628B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5BC8FC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0BA9A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69CA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FA3AFB"/>
    <w:multiLevelType w:val="hybridMultilevel"/>
    <w:tmpl w:val="E55A5D50"/>
    <w:lvl w:ilvl="0" w:tplc="2E028478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50BEF380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ADE32BC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AC1E7898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C24C5362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31899E4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F5852EE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DDF221CE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A449CCA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7D90A97"/>
    <w:multiLevelType w:val="hybridMultilevel"/>
    <w:tmpl w:val="E9A64016"/>
    <w:lvl w:ilvl="0" w:tplc="F8D4A7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D62A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CB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65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0F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68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EE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401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6E5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266FD"/>
    <w:multiLevelType w:val="hybridMultilevel"/>
    <w:tmpl w:val="6CD48DA8"/>
    <w:lvl w:ilvl="0" w:tplc="EB581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2039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AADB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06CF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D67A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B60A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A2BF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1083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F200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3039A"/>
    <w:multiLevelType w:val="hybridMultilevel"/>
    <w:tmpl w:val="B1384BD8"/>
    <w:lvl w:ilvl="0" w:tplc="68EEFA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E2ACA"/>
    <w:multiLevelType w:val="hybridMultilevel"/>
    <w:tmpl w:val="A8AAFD48"/>
    <w:lvl w:ilvl="0" w:tplc="577EF14A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468CD434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A20037C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710B370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727EBED8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D108E0C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1461E0E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63A2AD1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74A3B02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D6E116F"/>
    <w:multiLevelType w:val="hybridMultilevel"/>
    <w:tmpl w:val="B23E6590"/>
    <w:lvl w:ilvl="0" w:tplc="9410A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50F24"/>
    <w:multiLevelType w:val="multilevel"/>
    <w:tmpl w:val="2B84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CE6520"/>
    <w:multiLevelType w:val="hybridMultilevel"/>
    <w:tmpl w:val="830009FE"/>
    <w:lvl w:ilvl="0" w:tplc="4CE45A7E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BEA3717"/>
    <w:multiLevelType w:val="hybridMultilevel"/>
    <w:tmpl w:val="47BA1AFC"/>
    <w:lvl w:ilvl="0" w:tplc="944EE386">
      <w:start w:val="1"/>
      <w:numFmt w:val="decimal"/>
      <w:lvlText w:val="%1."/>
      <w:lvlJc w:val="left"/>
      <w:pPr>
        <w:ind w:left="785" w:hanging="360"/>
      </w:pPr>
      <w:rPr>
        <w:rFonts w:eastAsia="Arial" w:hint="default"/>
      </w:rPr>
    </w:lvl>
    <w:lvl w:ilvl="1" w:tplc="219A590A">
      <w:start w:val="1"/>
      <w:numFmt w:val="lowerLetter"/>
      <w:lvlText w:val="%2."/>
      <w:lvlJc w:val="left"/>
      <w:pPr>
        <w:ind w:left="1505" w:hanging="360"/>
      </w:pPr>
    </w:lvl>
    <w:lvl w:ilvl="2" w:tplc="3ABEFFB0">
      <w:start w:val="1"/>
      <w:numFmt w:val="lowerRoman"/>
      <w:lvlText w:val="%3."/>
      <w:lvlJc w:val="right"/>
      <w:pPr>
        <w:ind w:left="2225" w:hanging="180"/>
      </w:pPr>
    </w:lvl>
    <w:lvl w:ilvl="3" w:tplc="C6206FBA">
      <w:start w:val="1"/>
      <w:numFmt w:val="decimal"/>
      <w:lvlText w:val="%4."/>
      <w:lvlJc w:val="left"/>
      <w:pPr>
        <w:ind w:left="2945" w:hanging="360"/>
      </w:pPr>
    </w:lvl>
    <w:lvl w:ilvl="4" w:tplc="976EF4E8">
      <w:start w:val="1"/>
      <w:numFmt w:val="lowerLetter"/>
      <w:lvlText w:val="%5."/>
      <w:lvlJc w:val="left"/>
      <w:pPr>
        <w:ind w:left="3665" w:hanging="360"/>
      </w:pPr>
    </w:lvl>
    <w:lvl w:ilvl="5" w:tplc="03A2C63A">
      <w:start w:val="1"/>
      <w:numFmt w:val="lowerRoman"/>
      <w:lvlText w:val="%6."/>
      <w:lvlJc w:val="right"/>
      <w:pPr>
        <w:ind w:left="4385" w:hanging="180"/>
      </w:pPr>
    </w:lvl>
    <w:lvl w:ilvl="6" w:tplc="44FE12BC">
      <w:start w:val="1"/>
      <w:numFmt w:val="decimal"/>
      <w:lvlText w:val="%7."/>
      <w:lvlJc w:val="left"/>
      <w:pPr>
        <w:ind w:left="5105" w:hanging="360"/>
      </w:pPr>
    </w:lvl>
    <w:lvl w:ilvl="7" w:tplc="1B1A0052">
      <w:start w:val="1"/>
      <w:numFmt w:val="lowerLetter"/>
      <w:lvlText w:val="%8."/>
      <w:lvlJc w:val="left"/>
      <w:pPr>
        <w:ind w:left="5825" w:hanging="360"/>
      </w:pPr>
    </w:lvl>
    <w:lvl w:ilvl="8" w:tplc="AFAE411A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2074781"/>
    <w:multiLevelType w:val="hybridMultilevel"/>
    <w:tmpl w:val="BCCA25F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43B65DA6"/>
    <w:multiLevelType w:val="hybridMultilevel"/>
    <w:tmpl w:val="ED00B864"/>
    <w:lvl w:ilvl="0" w:tplc="4CE45A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213CD"/>
    <w:multiLevelType w:val="hybridMultilevel"/>
    <w:tmpl w:val="B90EDF0E"/>
    <w:lvl w:ilvl="0" w:tplc="A12A3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44E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0B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EE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25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20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69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497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21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900AB"/>
    <w:multiLevelType w:val="hybridMultilevel"/>
    <w:tmpl w:val="96689228"/>
    <w:lvl w:ilvl="0" w:tplc="B1DE3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5626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DECF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2B0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2C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6E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9AA1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66E2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44D2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0B60F2"/>
    <w:multiLevelType w:val="hybridMultilevel"/>
    <w:tmpl w:val="D4E273E8"/>
    <w:lvl w:ilvl="0" w:tplc="025E1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1C6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4C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2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472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22E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05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4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E49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207B8"/>
    <w:multiLevelType w:val="hybridMultilevel"/>
    <w:tmpl w:val="9CA6F316"/>
    <w:lvl w:ilvl="0" w:tplc="4CE45A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B5E5C"/>
    <w:multiLevelType w:val="hybridMultilevel"/>
    <w:tmpl w:val="7D824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42F67"/>
    <w:multiLevelType w:val="hybridMultilevel"/>
    <w:tmpl w:val="FA4251B6"/>
    <w:lvl w:ilvl="0" w:tplc="CA3A8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64BED"/>
    <w:multiLevelType w:val="hybridMultilevel"/>
    <w:tmpl w:val="FD22C5A6"/>
    <w:lvl w:ilvl="0" w:tplc="1130E2A2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0C84662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A058E458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7FD21AE8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8AF20076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D4B9EE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FD2C338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C3A29EC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648E3010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E663AB7"/>
    <w:multiLevelType w:val="hybridMultilevel"/>
    <w:tmpl w:val="69601C5C"/>
    <w:lvl w:ilvl="0" w:tplc="5B1A5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E0FE8">
      <w:start w:val="1"/>
      <w:numFmt w:val="lowerLetter"/>
      <w:lvlText w:val="%2."/>
      <w:lvlJc w:val="left"/>
      <w:pPr>
        <w:ind w:left="1440" w:hanging="360"/>
      </w:pPr>
    </w:lvl>
    <w:lvl w:ilvl="2" w:tplc="BEAC5D4E">
      <w:start w:val="1"/>
      <w:numFmt w:val="lowerRoman"/>
      <w:lvlText w:val="%3."/>
      <w:lvlJc w:val="right"/>
      <w:pPr>
        <w:ind w:left="2160" w:hanging="180"/>
      </w:pPr>
    </w:lvl>
    <w:lvl w:ilvl="3" w:tplc="031EF9DA">
      <w:start w:val="1"/>
      <w:numFmt w:val="decimal"/>
      <w:lvlText w:val="%4."/>
      <w:lvlJc w:val="left"/>
      <w:pPr>
        <w:ind w:left="2880" w:hanging="360"/>
      </w:pPr>
    </w:lvl>
    <w:lvl w:ilvl="4" w:tplc="D85CF996">
      <w:start w:val="1"/>
      <w:numFmt w:val="lowerLetter"/>
      <w:lvlText w:val="%5."/>
      <w:lvlJc w:val="left"/>
      <w:pPr>
        <w:ind w:left="3600" w:hanging="360"/>
      </w:pPr>
    </w:lvl>
    <w:lvl w:ilvl="5" w:tplc="8E1A092A">
      <w:start w:val="1"/>
      <w:numFmt w:val="lowerRoman"/>
      <w:lvlText w:val="%6."/>
      <w:lvlJc w:val="right"/>
      <w:pPr>
        <w:ind w:left="4320" w:hanging="180"/>
      </w:pPr>
    </w:lvl>
    <w:lvl w:ilvl="6" w:tplc="001C90A4">
      <w:start w:val="1"/>
      <w:numFmt w:val="decimal"/>
      <w:lvlText w:val="%7."/>
      <w:lvlJc w:val="left"/>
      <w:pPr>
        <w:ind w:left="5040" w:hanging="360"/>
      </w:pPr>
    </w:lvl>
    <w:lvl w:ilvl="7" w:tplc="681C60A8">
      <w:start w:val="1"/>
      <w:numFmt w:val="lowerLetter"/>
      <w:lvlText w:val="%8."/>
      <w:lvlJc w:val="left"/>
      <w:pPr>
        <w:ind w:left="5760" w:hanging="360"/>
      </w:pPr>
    </w:lvl>
    <w:lvl w:ilvl="8" w:tplc="8AEAAE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646AF"/>
    <w:multiLevelType w:val="hybridMultilevel"/>
    <w:tmpl w:val="BFBE6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85284"/>
    <w:multiLevelType w:val="hybridMultilevel"/>
    <w:tmpl w:val="CF6AD374"/>
    <w:lvl w:ilvl="0" w:tplc="BFAE28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4583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E25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02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224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96F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A3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A2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328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56A12"/>
    <w:multiLevelType w:val="hybridMultilevel"/>
    <w:tmpl w:val="26CCD588"/>
    <w:lvl w:ilvl="0" w:tplc="43B0325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9C15E36"/>
    <w:multiLevelType w:val="multilevel"/>
    <w:tmpl w:val="FFDC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7073A6"/>
    <w:multiLevelType w:val="hybridMultilevel"/>
    <w:tmpl w:val="035897BC"/>
    <w:lvl w:ilvl="0" w:tplc="7F00BD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5D015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21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AA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639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54F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AF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EB2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AB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53698"/>
    <w:multiLevelType w:val="hybridMultilevel"/>
    <w:tmpl w:val="41E8C17E"/>
    <w:lvl w:ilvl="0" w:tplc="4CE45A7E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DAC1445"/>
    <w:multiLevelType w:val="hybridMultilevel"/>
    <w:tmpl w:val="BEDC705E"/>
    <w:lvl w:ilvl="0" w:tplc="3FAC235A">
      <w:start w:val="1"/>
      <w:numFmt w:val="decimal"/>
      <w:lvlText w:val="%1."/>
      <w:lvlJc w:val="left"/>
      <w:pPr>
        <w:ind w:left="1429" w:hanging="360"/>
      </w:pPr>
      <w:rPr>
        <w:rFonts w:eastAsia="Calibri" w:hint="default"/>
      </w:rPr>
    </w:lvl>
    <w:lvl w:ilvl="1" w:tplc="7CE26ED8">
      <w:start w:val="1"/>
      <w:numFmt w:val="lowerLetter"/>
      <w:lvlText w:val="%2."/>
      <w:lvlJc w:val="left"/>
      <w:pPr>
        <w:ind w:left="2149" w:hanging="360"/>
      </w:pPr>
    </w:lvl>
    <w:lvl w:ilvl="2" w:tplc="AFF248B6">
      <w:start w:val="1"/>
      <w:numFmt w:val="lowerRoman"/>
      <w:lvlText w:val="%3."/>
      <w:lvlJc w:val="right"/>
      <w:pPr>
        <w:ind w:left="2869" w:hanging="180"/>
      </w:pPr>
    </w:lvl>
    <w:lvl w:ilvl="3" w:tplc="F93E41F4">
      <w:start w:val="1"/>
      <w:numFmt w:val="decimal"/>
      <w:lvlText w:val="%4."/>
      <w:lvlJc w:val="left"/>
      <w:pPr>
        <w:ind w:left="3589" w:hanging="360"/>
      </w:pPr>
    </w:lvl>
    <w:lvl w:ilvl="4" w:tplc="94BEB908">
      <w:start w:val="1"/>
      <w:numFmt w:val="lowerLetter"/>
      <w:lvlText w:val="%5."/>
      <w:lvlJc w:val="left"/>
      <w:pPr>
        <w:ind w:left="4309" w:hanging="360"/>
      </w:pPr>
    </w:lvl>
    <w:lvl w:ilvl="5" w:tplc="F23468A0">
      <w:start w:val="1"/>
      <w:numFmt w:val="lowerRoman"/>
      <w:lvlText w:val="%6."/>
      <w:lvlJc w:val="right"/>
      <w:pPr>
        <w:ind w:left="5029" w:hanging="180"/>
      </w:pPr>
    </w:lvl>
    <w:lvl w:ilvl="6" w:tplc="43CC704E">
      <w:start w:val="1"/>
      <w:numFmt w:val="decimal"/>
      <w:lvlText w:val="%7."/>
      <w:lvlJc w:val="left"/>
      <w:pPr>
        <w:ind w:left="5749" w:hanging="360"/>
      </w:pPr>
    </w:lvl>
    <w:lvl w:ilvl="7" w:tplc="F53EE356">
      <w:start w:val="1"/>
      <w:numFmt w:val="lowerLetter"/>
      <w:lvlText w:val="%8."/>
      <w:lvlJc w:val="left"/>
      <w:pPr>
        <w:ind w:left="6469" w:hanging="360"/>
      </w:pPr>
    </w:lvl>
    <w:lvl w:ilvl="8" w:tplc="ED48A8FE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DEE656A"/>
    <w:multiLevelType w:val="hybridMultilevel"/>
    <w:tmpl w:val="E1EA5B48"/>
    <w:lvl w:ilvl="0" w:tplc="43B03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A0DF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7420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9845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9C7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2EE2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1840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364C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B0D3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380874">
    <w:abstractNumId w:val="9"/>
  </w:num>
  <w:num w:numId="2" w16cid:durableId="920522863">
    <w:abstractNumId w:val="31"/>
  </w:num>
  <w:num w:numId="3" w16cid:durableId="1939944625">
    <w:abstractNumId w:val="28"/>
  </w:num>
  <w:num w:numId="4" w16cid:durableId="596444493">
    <w:abstractNumId w:val="33"/>
  </w:num>
  <w:num w:numId="5" w16cid:durableId="1538010355">
    <w:abstractNumId w:val="2"/>
  </w:num>
  <w:num w:numId="6" w16cid:durableId="2065907272">
    <w:abstractNumId w:val="19"/>
  </w:num>
  <w:num w:numId="7" w16cid:durableId="1544560065">
    <w:abstractNumId w:val="3"/>
  </w:num>
  <w:num w:numId="8" w16cid:durableId="986588015">
    <w:abstractNumId w:val="7"/>
  </w:num>
  <w:num w:numId="9" w16cid:durableId="1098907800">
    <w:abstractNumId w:val="21"/>
  </w:num>
  <w:num w:numId="10" w16cid:durableId="808287351">
    <w:abstractNumId w:val="4"/>
  </w:num>
  <w:num w:numId="11" w16cid:durableId="720785417">
    <w:abstractNumId w:val="0"/>
  </w:num>
  <w:num w:numId="12" w16cid:durableId="1108739534">
    <w:abstractNumId w:val="16"/>
  </w:num>
  <w:num w:numId="13" w16cid:durableId="1898932516">
    <w:abstractNumId w:val="26"/>
  </w:num>
  <w:num w:numId="14" w16cid:durableId="397829929">
    <w:abstractNumId w:val="5"/>
  </w:num>
  <w:num w:numId="15" w16cid:durableId="1973557549">
    <w:abstractNumId w:val="34"/>
  </w:num>
  <w:num w:numId="16" w16cid:durableId="879517675">
    <w:abstractNumId w:val="6"/>
  </w:num>
  <w:num w:numId="17" w16cid:durableId="1742751116">
    <w:abstractNumId w:val="20"/>
  </w:num>
  <w:num w:numId="18" w16cid:durableId="343434590">
    <w:abstractNumId w:val="10"/>
  </w:num>
  <w:num w:numId="19" w16cid:durableId="1720931824">
    <w:abstractNumId w:val="8"/>
  </w:num>
  <w:num w:numId="20" w16cid:durableId="1502115649">
    <w:abstractNumId w:val="12"/>
  </w:num>
  <w:num w:numId="21" w16cid:durableId="517933603">
    <w:abstractNumId w:val="25"/>
  </w:num>
  <w:num w:numId="22" w16cid:durableId="1889299028">
    <w:abstractNumId w:val="23"/>
  </w:num>
  <w:num w:numId="23" w16cid:durableId="416288689">
    <w:abstractNumId w:val="11"/>
  </w:num>
  <w:num w:numId="24" w16cid:durableId="564876361">
    <w:abstractNumId w:val="13"/>
  </w:num>
  <w:num w:numId="25" w16cid:durableId="861356945">
    <w:abstractNumId w:val="14"/>
  </w:num>
  <w:num w:numId="26" w16cid:durableId="1993017529">
    <w:abstractNumId w:val="17"/>
  </w:num>
  <w:num w:numId="27" w16cid:durableId="1599216694">
    <w:abstractNumId w:val="27"/>
  </w:num>
  <w:num w:numId="28" w16cid:durableId="1337074954">
    <w:abstractNumId w:val="1"/>
  </w:num>
  <w:num w:numId="29" w16cid:durableId="652954731">
    <w:abstractNumId w:val="32"/>
  </w:num>
  <w:num w:numId="30" w16cid:durableId="2088139659">
    <w:abstractNumId w:val="15"/>
  </w:num>
  <w:num w:numId="31" w16cid:durableId="1517579152">
    <w:abstractNumId w:val="22"/>
  </w:num>
  <w:num w:numId="32" w16cid:durableId="367730157">
    <w:abstractNumId w:val="30"/>
  </w:num>
  <w:num w:numId="33" w16cid:durableId="1097947188">
    <w:abstractNumId w:val="18"/>
  </w:num>
  <w:num w:numId="34" w16cid:durableId="55861143">
    <w:abstractNumId w:val="29"/>
  </w:num>
  <w:num w:numId="35" w16cid:durableId="1095369581">
    <w:abstractNumId w:val="24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тонова Мария Васильевна">
    <w15:presenceInfo w15:providerId="None" w15:userId="Антонова Мария Васил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38"/>
    <w:rsid w:val="00023EEE"/>
    <w:rsid w:val="000A6334"/>
    <w:rsid w:val="000F2DE3"/>
    <w:rsid w:val="00146121"/>
    <w:rsid w:val="00186341"/>
    <w:rsid w:val="003130B7"/>
    <w:rsid w:val="0033108B"/>
    <w:rsid w:val="00413670"/>
    <w:rsid w:val="00433F94"/>
    <w:rsid w:val="004A0C38"/>
    <w:rsid w:val="004E3629"/>
    <w:rsid w:val="004F31E8"/>
    <w:rsid w:val="00522554"/>
    <w:rsid w:val="005C3CC3"/>
    <w:rsid w:val="005D4002"/>
    <w:rsid w:val="006B758C"/>
    <w:rsid w:val="00714DA0"/>
    <w:rsid w:val="00747897"/>
    <w:rsid w:val="00753447"/>
    <w:rsid w:val="0078231F"/>
    <w:rsid w:val="00875F23"/>
    <w:rsid w:val="008A15AB"/>
    <w:rsid w:val="009359AD"/>
    <w:rsid w:val="00AB2965"/>
    <w:rsid w:val="00AC0CD2"/>
    <w:rsid w:val="00B011B6"/>
    <w:rsid w:val="00B517B5"/>
    <w:rsid w:val="00BF5195"/>
    <w:rsid w:val="00C83C34"/>
    <w:rsid w:val="00D11D8C"/>
    <w:rsid w:val="00D674CC"/>
    <w:rsid w:val="00DE1CD9"/>
    <w:rsid w:val="00E0346C"/>
    <w:rsid w:val="00E4657C"/>
    <w:rsid w:val="00ED32C9"/>
    <w:rsid w:val="00EF4C49"/>
    <w:rsid w:val="00F41277"/>
    <w:rsid w:val="00F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EF26"/>
  <w15:docId w15:val="{0AA4BA13-876E-41E1-BE00-25B2A22C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annotation reference"/>
    <w:basedOn w:val="a0"/>
    <w:uiPriority w:val="99"/>
    <w:qFormat/>
    <w:rPr>
      <w:sz w:val="16"/>
      <w:szCs w:val="16"/>
    </w:rPr>
  </w:style>
  <w:style w:type="character" w:styleId="af8">
    <w:name w:val="Hyperlink"/>
    <w:basedOn w:val="a0"/>
    <w:uiPriority w:val="99"/>
    <w:unhideWhenUsed/>
    <w:qFormat/>
    <w:rPr>
      <w:color w:val="0000FF"/>
      <w:u w:val="single"/>
    </w:rPr>
  </w:style>
  <w:style w:type="paragraph" w:styleId="af9">
    <w:name w:val="Balloon Text"/>
    <w:basedOn w:val="a"/>
    <w:link w:val="af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annotation text"/>
    <w:basedOn w:val="a"/>
    <w:link w:val="afc"/>
    <w:uiPriority w:val="99"/>
    <w:qFormat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b"/>
    <w:next w:val="afb"/>
    <w:link w:val="afe"/>
    <w:qFormat/>
    <w:rPr>
      <w:b/>
      <w:bCs/>
    </w:rPr>
  </w:style>
  <w:style w:type="paragraph" w:styleId="ab">
    <w:name w:val="header"/>
    <w:basedOn w:val="a"/>
    <w:link w:val="aa"/>
    <w:qFormat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qFormat/>
    <w:pPr>
      <w:tabs>
        <w:tab w:val="center" w:pos="4153"/>
        <w:tab w:val="right" w:pos="8306"/>
      </w:tabs>
    </w:pPr>
  </w:style>
  <w:style w:type="paragraph" w:styleId="aff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f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1"/>
    <w:next w:val="1"/>
    <w:qFormat/>
    <w:pPr>
      <w:spacing w:before="120"/>
      <w:ind w:firstLine="426"/>
      <w:jc w:val="center"/>
    </w:pPr>
    <w:rPr>
      <w:rFonts w:ascii="Arial" w:eastAsia="Arial" w:hAnsi="Arial" w:cs="Arial"/>
      <w:b w:val="0"/>
      <w:color w:val="0070C0"/>
      <w:szCs w:val="20"/>
    </w:rPr>
  </w:style>
  <w:style w:type="paragraph" w:customStyle="1" w:styleId="msonormalmrcssattr">
    <w:name w:val="msonormal_mr_css_att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c">
    <w:name w:val="Текст примечания Знак"/>
    <w:basedOn w:val="a0"/>
    <w:link w:val="afb"/>
    <w:uiPriority w:val="99"/>
    <w:qFormat/>
    <w:rPr>
      <w:rFonts w:ascii="Calibri" w:eastAsia="Calibri" w:hAnsi="Calibri" w:cs="Calibri"/>
    </w:rPr>
  </w:style>
  <w:style w:type="character" w:customStyle="1" w:styleId="afe">
    <w:name w:val="Тема примечания Знак"/>
    <w:basedOn w:val="afc"/>
    <w:link w:val="afd"/>
    <w:qFormat/>
    <w:rPr>
      <w:rFonts w:ascii="Calibri" w:eastAsia="Calibri" w:hAnsi="Calibri" w:cs="Calibri"/>
      <w:b/>
      <w:bCs/>
    </w:rPr>
  </w:style>
  <w:style w:type="character" w:customStyle="1" w:styleId="afa">
    <w:name w:val="Текст выноски Знак"/>
    <w:basedOn w:val="a0"/>
    <w:link w:val="af9"/>
    <w:qFormat/>
    <w:rPr>
      <w:rFonts w:ascii="Segoe UI" w:eastAsia="Calibri" w:hAnsi="Segoe UI" w:cs="Segoe UI"/>
      <w:sz w:val="18"/>
      <w:szCs w:val="18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Revision"/>
    <w:hidden/>
    <w:uiPriority w:val="99"/>
    <w:semiHidden/>
    <w:rPr>
      <w:rFonts w:ascii="Calibri" w:eastAsia="Calibri" w:hAnsi="Calibri" w:cs="Calibri"/>
      <w:sz w:val="22"/>
      <w:szCs w:val="22"/>
    </w:rPr>
  </w:style>
  <w:style w:type="paragraph" w:customStyle="1" w:styleId="msolistparagraph0">
    <w:name w:val="msolistparagraph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zh-CN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block-3c">
    <w:name w:val="block__block-3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Strong"/>
    <w:basedOn w:val="a0"/>
    <w:uiPriority w:val="22"/>
    <w:qFormat/>
    <w:rPr>
      <w:b/>
      <w:bCs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Unresolved Mention"/>
    <w:basedOn w:val="a0"/>
    <w:uiPriority w:val="99"/>
    <w:semiHidden/>
    <w:unhideWhenUsed/>
    <w:rsid w:val="005C3CC3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7823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nlyoffice.com/commentsIdsDocument" Target="commentsIdsDocument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nlyoffice.com/commentsExtendedDocument" Target="commentsExtended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ntd.ru/about/events/webinars/dlya-specialistov-po-ohrane-okruzhayushey-sred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23" Type="http://schemas.onlyoffice.com/peopleDocument" Target="peopleDocument.xml"/><Relationship Id="rId10" Type="http://schemas.openxmlformats.org/officeDocument/2006/relationships/hyperlink" Target="mailto:webinar@kodek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ntd.ru/about/events/webinars/dlya-specialistov-po-ohrane-okruzhayushey-sredy" TargetMode="External"/><Relationship Id="rId14" Type="http://schemas.openxmlformats.org/officeDocument/2006/relationships/fontTable" Target="fontTable.xml"/><Relationship Id="rId22" Type="http://schemas.onlyoffice.com/commentsDocument" Target="comments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eco_t_expert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Игорь Бирюков</cp:lastModifiedBy>
  <cp:revision>19</cp:revision>
  <dcterms:created xsi:type="dcterms:W3CDTF">2025-05-15T09:09:00Z</dcterms:created>
  <dcterms:modified xsi:type="dcterms:W3CDTF">2026-02-04T09:17:00Z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1049-11.2.0.11388</vt:lpwstr>
  </property>
  <property fmtid="{D5CDD505-2E9C-101B-9397-08002B2CF9AE}" pid="3" name="ICV">
    <vt:lpwstr>71F9FD4060BA4F1280B662995F76BE41</vt:lpwstr>
  </property>
</Properties>
</file>