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FC51" w14:textId="77777777" w:rsidR="007E2914" w:rsidRDefault="007E2914" w:rsidP="007E2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6C009879" w14:textId="77777777" w:rsidR="00714F23" w:rsidRPr="00EF30BA" w:rsidRDefault="007E2914" w:rsidP="000B5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0BA">
        <w:rPr>
          <w:rFonts w:ascii="Times New Roman" w:hAnsi="Times New Roman" w:cs="Times New Roman"/>
          <w:b/>
          <w:bCs/>
          <w:sz w:val="28"/>
          <w:szCs w:val="28"/>
        </w:rPr>
        <w:t>Информационная сеть «</w:t>
      </w:r>
      <w:proofErr w:type="spellStart"/>
      <w:r w:rsidRPr="00EF30BA">
        <w:rPr>
          <w:rFonts w:ascii="Times New Roman" w:hAnsi="Times New Roman" w:cs="Times New Roman"/>
          <w:b/>
          <w:bCs/>
          <w:sz w:val="28"/>
          <w:szCs w:val="28"/>
        </w:rPr>
        <w:t>Техэкcперт</w:t>
      </w:r>
      <w:proofErr w:type="spellEnd"/>
      <w:r w:rsidRPr="00EF30BA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6DE64D1F" w14:textId="77777777" w:rsidR="00714F23" w:rsidRPr="00EF30BA" w:rsidRDefault="007E2914" w:rsidP="000B5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0BA">
        <w:rPr>
          <w:rFonts w:ascii="Times New Roman" w:hAnsi="Times New Roman" w:cs="Times New Roman"/>
          <w:b/>
          <w:bCs/>
          <w:sz w:val="28"/>
          <w:szCs w:val="28"/>
        </w:rPr>
        <w:t xml:space="preserve">приглашает вас </w:t>
      </w:r>
      <w:r w:rsidR="00714F23" w:rsidRPr="00EF30BA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0B522D" w:rsidRPr="00EF30BA">
        <w:rPr>
          <w:rFonts w:ascii="Times New Roman" w:hAnsi="Times New Roman" w:cs="Times New Roman"/>
          <w:b/>
          <w:bCs/>
          <w:sz w:val="28"/>
          <w:szCs w:val="28"/>
        </w:rPr>
        <w:t xml:space="preserve"> интервью</w:t>
      </w:r>
      <w:r w:rsidR="00714F23" w:rsidRPr="00EF30BA">
        <w:rPr>
          <w:rFonts w:ascii="Times New Roman" w:hAnsi="Times New Roman" w:cs="Times New Roman"/>
          <w:b/>
          <w:bCs/>
          <w:sz w:val="28"/>
          <w:szCs w:val="28"/>
        </w:rPr>
        <w:t xml:space="preserve"> с Артемом Чухланцевым</w:t>
      </w:r>
      <w:r w:rsidR="00E824F0" w:rsidRPr="00EF30B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297F25" w14:textId="77777777" w:rsidR="007E2914" w:rsidRPr="00EF30BA" w:rsidRDefault="00EC25B0" w:rsidP="000B5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25B0">
        <w:rPr>
          <w:rFonts w:ascii="Times New Roman" w:hAnsi="Times New Roman" w:cs="Times New Roman"/>
          <w:b/>
          <w:bCs/>
          <w:sz w:val="28"/>
          <w:szCs w:val="28"/>
        </w:rPr>
        <w:t>Современная пищевая индустрия: безопасность, прозрачность, доверие</w:t>
      </w:r>
      <w:r w:rsidR="007E2914" w:rsidRPr="00EF30BA">
        <w:rPr>
          <w:rFonts w:ascii="Times New Roman" w:hAnsi="Times New Roman" w:cs="Times New Roman"/>
          <w:b/>
          <w:bCs/>
          <w:sz w:val="20"/>
          <w:szCs w:val="20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2"/>
        <w:gridCol w:w="6236"/>
      </w:tblGrid>
      <w:tr w:rsidR="007E2914" w14:paraId="298AC10F" w14:textId="77777777" w:rsidTr="00F44B28">
        <w:tc>
          <w:tcPr>
            <w:tcW w:w="4112" w:type="dxa"/>
          </w:tcPr>
          <w:p w14:paraId="4DFF8309" w14:textId="77777777" w:rsidR="007E2914" w:rsidRPr="001C1FF3" w:rsidRDefault="007E2914" w:rsidP="00F44B28">
            <w:pPr>
              <w:spacing w:after="0" w:line="240" w:lineRule="auto"/>
              <w:ind w:left="-108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711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ноября</w:t>
            </w:r>
            <w:r w:rsidRPr="00711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г.</w:t>
            </w:r>
          </w:p>
        </w:tc>
        <w:tc>
          <w:tcPr>
            <w:tcW w:w="6236" w:type="dxa"/>
          </w:tcPr>
          <w:p w14:paraId="5E52CCE1" w14:textId="77777777" w:rsidR="007E2914" w:rsidRDefault="007E2914" w:rsidP="00F44B28">
            <w:pPr>
              <w:spacing w:after="0" w:line="240" w:lineRule="auto"/>
              <w:ind w:firstLine="426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10:00 до 12:00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мск</w:t>
            </w:r>
            <w:proofErr w:type="spellEnd"/>
          </w:p>
        </w:tc>
      </w:tr>
    </w:tbl>
    <w:p w14:paraId="4B1D36D0" w14:textId="77777777" w:rsidR="007E2914" w:rsidRDefault="007E2914" w:rsidP="007E29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CCA5A6" w14:textId="77777777" w:rsidR="007E2914" w:rsidRDefault="007E2914" w:rsidP="007E2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9FF">
        <w:rPr>
          <w:rFonts w:ascii="Times New Roman" w:hAnsi="Times New Roman" w:cs="Times New Roman"/>
          <w:sz w:val="24"/>
          <w:szCs w:val="24"/>
        </w:rPr>
        <w:t>Мероприятие для специалистов пищевой промышленности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FBB435" w14:textId="77777777" w:rsidR="00AF23D0" w:rsidRDefault="00AF23D0" w:rsidP="004960A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6E3D4C76" w14:textId="77777777" w:rsidR="00EA18D6" w:rsidRPr="00D176EF" w:rsidRDefault="00EA18D6" w:rsidP="00EA18D6">
      <w:pPr>
        <w:pStyle w:val="a4"/>
        <w:tabs>
          <w:tab w:val="left" w:pos="426"/>
        </w:tabs>
        <w:rPr>
          <w:rFonts w:eastAsia="Calibri"/>
          <w:b/>
          <w:bCs/>
          <w:i w:val="0"/>
          <w:iCs w:val="0"/>
          <w:sz w:val="24"/>
          <w:szCs w:val="24"/>
          <w:lang w:eastAsia="ru-RU"/>
        </w:rPr>
      </w:pPr>
      <w:r w:rsidRPr="00D176EF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>Приглашаем вас на интервью</w:t>
      </w:r>
      <w:r w:rsidR="00714F23" w:rsidRPr="00D176EF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 xml:space="preserve"> с экспертом</w:t>
      </w:r>
      <w:r w:rsidRPr="00D176EF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>, где мы разберем самые острые вопросы пищевой отрасли.</w:t>
      </w:r>
    </w:p>
    <w:p w14:paraId="40AB4AB2" w14:textId="77777777" w:rsidR="00EA18D6" w:rsidRPr="00D176EF" w:rsidRDefault="00EA18D6" w:rsidP="00EA18D6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</w:p>
    <w:p w14:paraId="065D6403" w14:textId="77777777" w:rsidR="000B522D" w:rsidRPr="00D176EF" w:rsidRDefault="00E824F0" w:rsidP="000B522D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D176EF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На вопросы отвечает </w:t>
      </w:r>
      <w:r w:rsidR="0087120C">
        <w:rPr>
          <w:rFonts w:eastAsia="Calibri"/>
          <w:bCs/>
          <w:i w:val="0"/>
          <w:iCs w:val="0"/>
          <w:sz w:val="24"/>
          <w:szCs w:val="24"/>
          <w:lang w:eastAsia="ru-RU"/>
        </w:rPr>
        <w:t>–</w:t>
      </w:r>
      <w:r w:rsidRPr="00D176EF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 </w:t>
      </w:r>
      <w:r w:rsidR="000B522D" w:rsidRPr="00D176EF">
        <w:rPr>
          <w:rFonts w:eastAsia="Calibri"/>
          <w:bCs/>
          <w:i w:val="0"/>
          <w:iCs w:val="0"/>
          <w:sz w:val="24"/>
          <w:szCs w:val="24"/>
          <w:lang w:eastAsia="ru-RU"/>
        </w:rPr>
        <w:t>Артем Чухланцев, кандидат сельскохозяйственных наук</w:t>
      </w:r>
      <w:r w:rsidRPr="00D176EF">
        <w:rPr>
          <w:rFonts w:eastAsia="Calibri"/>
          <w:bCs/>
          <w:i w:val="0"/>
          <w:iCs w:val="0"/>
          <w:sz w:val="24"/>
          <w:szCs w:val="24"/>
          <w:lang w:eastAsia="ru-RU"/>
        </w:rPr>
        <w:t>, заместитель директора ООО НПЦ «</w:t>
      </w:r>
      <w:proofErr w:type="spellStart"/>
      <w:r w:rsidRPr="00D176EF">
        <w:rPr>
          <w:rFonts w:eastAsia="Calibri"/>
          <w:bCs/>
          <w:i w:val="0"/>
          <w:iCs w:val="0"/>
          <w:sz w:val="24"/>
          <w:szCs w:val="24"/>
          <w:lang w:eastAsia="ru-RU"/>
        </w:rPr>
        <w:t>Агропищепром</w:t>
      </w:r>
      <w:proofErr w:type="spellEnd"/>
      <w:r w:rsidRPr="00D176EF">
        <w:rPr>
          <w:rFonts w:eastAsia="Calibri"/>
          <w:bCs/>
          <w:i w:val="0"/>
          <w:iCs w:val="0"/>
          <w:sz w:val="24"/>
          <w:szCs w:val="24"/>
          <w:lang w:eastAsia="ru-RU"/>
        </w:rPr>
        <w:t>».</w:t>
      </w:r>
    </w:p>
    <w:p w14:paraId="47D2764B" w14:textId="77777777" w:rsidR="00EA18D6" w:rsidRPr="00D176EF" w:rsidRDefault="00EA18D6" w:rsidP="00EA18D6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D176EF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Ведущая диалога </w:t>
      </w:r>
      <w:r w:rsidR="0087120C">
        <w:rPr>
          <w:rFonts w:eastAsia="Calibri"/>
          <w:bCs/>
          <w:i w:val="0"/>
          <w:iCs w:val="0"/>
          <w:sz w:val="24"/>
          <w:szCs w:val="24"/>
          <w:lang w:eastAsia="ru-RU"/>
        </w:rPr>
        <w:t>–</w:t>
      </w:r>
      <w:r w:rsidRPr="00D176EF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 Мария Бахтина, руководитель сектора создания систем «Техэксперт» для промышленных предприятий (Консорциум «Кодекс»). </w:t>
      </w:r>
    </w:p>
    <w:p w14:paraId="701105B7" w14:textId="77777777" w:rsidR="000B522D" w:rsidRPr="00D176EF" w:rsidRDefault="000B522D" w:rsidP="00EA18D6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</w:p>
    <w:p w14:paraId="581541F4" w14:textId="77777777" w:rsidR="00EA18D6" w:rsidRPr="00D176EF" w:rsidRDefault="00EA18D6" w:rsidP="00EA18D6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D176EF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На интервью вы получите четкие ориентиры по шести ключевым </w:t>
      </w:r>
      <w:r w:rsidR="00610DF9" w:rsidRPr="00D176EF">
        <w:rPr>
          <w:rFonts w:eastAsia="Calibri"/>
          <w:bCs/>
          <w:i w:val="0"/>
          <w:iCs w:val="0"/>
          <w:sz w:val="24"/>
          <w:szCs w:val="24"/>
          <w:lang w:eastAsia="ru-RU"/>
        </w:rPr>
        <w:t>вопросам</w:t>
      </w:r>
      <w:r w:rsidRPr="00D176EF">
        <w:rPr>
          <w:rFonts w:eastAsia="Calibri"/>
          <w:bCs/>
          <w:i w:val="0"/>
          <w:iCs w:val="0"/>
          <w:sz w:val="24"/>
          <w:szCs w:val="24"/>
          <w:lang w:eastAsia="ru-RU"/>
        </w:rPr>
        <w:t>:</w:t>
      </w:r>
    </w:p>
    <w:p w14:paraId="42900CE0" w14:textId="77777777" w:rsidR="00EA18D6" w:rsidRPr="00D176EF" w:rsidRDefault="00EA18D6" w:rsidP="00EA18D6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</w:p>
    <w:p w14:paraId="2B4AC20C" w14:textId="77777777" w:rsidR="00714F23" w:rsidRPr="00714F23" w:rsidRDefault="00C43908" w:rsidP="00714F23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- </w:t>
      </w:r>
      <w:r w:rsidR="00714F23" w:rsidRPr="00714F23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Идентификация и прослеживаемость продукции </w:t>
      </w:r>
      <w:r w:rsidR="0087120C">
        <w:rPr>
          <w:rFonts w:eastAsia="Calibri"/>
          <w:bCs/>
          <w:i w:val="0"/>
          <w:iCs w:val="0"/>
          <w:sz w:val="24"/>
          <w:szCs w:val="24"/>
          <w:lang w:eastAsia="ru-RU"/>
        </w:rPr>
        <w:t>–</w:t>
      </w:r>
      <w:r w:rsidR="00714F23" w:rsidRPr="00714F23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 от бюрократии к конкурентному преимуществу</w:t>
      </w:r>
      <w:r w:rsidR="0087120C">
        <w:rPr>
          <w:rFonts w:eastAsia="Calibri"/>
          <w:bCs/>
          <w:i w:val="0"/>
          <w:iCs w:val="0"/>
          <w:sz w:val="24"/>
          <w:szCs w:val="24"/>
          <w:lang w:eastAsia="ru-RU"/>
        </w:rPr>
        <w:t>;</w:t>
      </w:r>
    </w:p>
    <w:p w14:paraId="6E030393" w14:textId="77777777" w:rsidR="00714F23" w:rsidRPr="00714F23" w:rsidRDefault="00714F23" w:rsidP="00714F23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714F23">
        <w:rPr>
          <w:rFonts w:eastAsia="Calibri"/>
          <w:bCs/>
          <w:i w:val="0"/>
          <w:iCs w:val="0"/>
          <w:sz w:val="24"/>
          <w:szCs w:val="24"/>
          <w:lang w:eastAsia="ru-RU"/>
        </w:rPr>
        <w:t>- Честный знак: издержки и выгоды. Прошел ли пик проблем с маркировкой?</w:t>
      </w:r>
    </w:p>
    <w:p w14:paraId="04AD079B" w14:textId="77777777" w:rsidR="00714F23" w:rsidRPr="00714F23" w:rsidRDefault="00714F23" w:rsidP="00714F23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714F23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- ГОСТ </w:t>
      </w:r>
      <w:proofErr w:type="spellStart"/>
      <w:r w:rsidRPr="00714F23">
        <w:rPr>
          <w:rFonts w:eastAsia="Calibri"/>
          <w:bCs/>
          <w:i w:val="0"/>
          <w:iCs w:val="0"/>
          <w:sz w:val="24"/>
          <w:szCs w:val="24"/>
          <w:lang w:eastAsia="ru-RU"/>
        </w:rPr>
        <w:t>vs</w:t>
      </w:r>
      <w:proofErr w:type="spellEnd"/>
      <w:r w:rsidRPr="00714F23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 ТУ. Как избежать рисков фальсификации и при этом сохранить гибкость в разработке рецептур</w:t>
      </w:r>
      <w:r w:rsidR="00D34095">
        <w:rPr>
          <w:rFonts w:eastAsia="Calibri"/>
          <w:bCs/>
          <w:i w:val="0"/>
          <w:iCs w:val="0"/>
          <w:sz w:val="24"/>
          <w:szCs w:val="24"/>
          <w:lang w:eastAsia="ru-RU"/>
        </w:rPr>
        <w:t>?</w:t>
      </w:r>
    </w:p>
    <w:p w14:paraId="7D0979AE" w14:textId="77777777" w:rsidR="00714F23" w:rsidRPr="00714F23" w:rsidRDefault="00714F23" w:rsidP="00714F23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714F23">
        <w:rPr>
          <w:rFonts w:eastAsia="Calibri"/>
          <w:bCs/>
          <w:i w:val="0"/>
          <w:iCs w:val="0"/>
          <w:sz w:val="24"/>
          <w:szCs w:val="24"/>
          <w:lang w:eastAsia="ru-RU"/>
        </w:rPr>
        <w:t>- Какие загрязняющие вещества требуют сегодня особого внимания технологов? Как эффективно бороться с «вечными» проблемами микробиологии и аллергенов?</w:t>
      </w:r>
    </w:p>
    <w:p w14:paraId="6F8E0723" w14:textId="77777777" w:rsidR="00714F23" w:rsidRPr="00714F23" w:rsidRDefault="00714F23" w:rsidP="00714F23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714F23">
        <w:rPr>
          <w:rFonts w:eastAsia="Calibri"/>
          <w:bCs/>
          <w:i w:val="0"/>
          <w:iCs w:val="0"/>
          <w:sz w:val="24"/>
          <w:szCs w:val="24"/>
          <w:lang w:eastAsia="ru-RU"/>
        </w:rPr>
        <w:t>- Какой инструментарий сегодня наиболее убедителен для продвижения продукции (собственные исследования, экспертные заключения, клинические испытания функциональных свойств)? Как легитимно работать с маркировкой «органик», «</w:t>
      </w:r>
      <w:proofErr w:type="spellStart"/>
      <w:r w:rsidRPr="00714F23">
        <w:rPr>
          <w:rFonts w:eastAsia="Calibri"/>
          <w:bCs/>
          <w:i w:val="0"/>
          <w:iCs w:val="0"/>
          <w:sz w:val="24"/>
          <w:szCs w:val="24"/>
          <w:lang w:eastAsia="ru-RU"/>
        </w:rPr>
        <w:t>био</w:t>
      </w:r>
      <w:proofErr w:type="spellEnd"/>
      <w:r w:rsidRPr="00714F23">
        <w:rPr>
          <w:rFonts w:eastAsia="Calibri"/>
          <w:bCs/>
          <w:i w:val="0"/>
          <w:iCs w:val="0"/>
          <w:sz w:val="24"/>
          <w:szCs w:val="24"/>
          <w:lang w:eastAsia="ru-RU"/>
        </w:rPr>
        <w:t>», «чистый состав»?</w:t>
      </w:r>
    </w:p>
    <w:p w14:paraId="36B4BE87" w14:textId="77777777" w:rsidR="00EA18D6" w:rsidRDefault="00714F23" w:rsidP="00714F23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714F23">
        <w:rPr>
          <w:rFonts w:eastAsia="Calibri"/>
          <w:bCs/>
          <w:i w:val="0"/>
          <w:iCs w:val="0"/>
          <w:sz w:val="24"/>
          <w:szCs w:val="24"/>
          <w:lang w:eastAsia="ru-RU"/>
        </w:rPr>
        <w:t>- Как балансировать между маркетинговой привлекательностью упаковки, ее функциональностью (безопасность, сохранность продукта) и требованиями экологической повестки?</w:t>
      </w:r>
    </w:p>
    <w:p w14:paraId="4EFE21C6" w14:textId="77777777" w:rsidR="00714F23" w:rsidRPr="00EA18D6" w:rsidRDefault="00714F23" w:rsidP="00714F23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</w:p>
    <w:p w14:paraId="066295E1" w14:textId="77777777" w:rsidR="00803101" w:rsidRPr="00EA18D6" w:rsidRDefault="00EA18D6" w:rsidP="00EA18D6">
      <w:pPr>
        <w:pStyle w:val="a4"/>
        <w:tabs>
          <w:tab w:val="left" w:pos="426"/>
        </w:tabs>
        <w:rPr>
          <w:rFonts w:eastAsia="Calibri"/>
          <w:b/>
          <w:bCs/>
          <w:i w:val="0"/>
          <w:iCs w:val="0"/>
          <w:sz w:val="24"/>
          <w:szCs w:val="24"/>
          <w:lang w:eastAsia="ru-RU"/>
        </w:rPr>
      </w:pPr>
      <w:r w:rsidRPr="00EA18D6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>Это не просто беседа</w:t>
      </w:r>
      <w:r w:rsidR="0087120C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 xml:space="preserve"> – э</w:t>
      </w:r>
      <w:r w:rsidR="00EC25B0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>ксперт поделится драгоценным опытом из своей практики</w:t>
      </w:r>
      <w:r w:rsidRPr="00EA18D6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 xml:space="preserve">. </w:t>
      </w:r>
      <w:r w:rsidR="00803101" w:rsidRPr="00803101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>Зарегистрируйтесь сейчас, чтобы гарантировать участие и получить материалы интервью.</w:t>
      </w:r>
    </w:p>
    <w:p w14:paraId="0F1C9043" w14:textId="77777777" w:rsidR="00EA18D6" w:rsidRPr="00EA18D6" w:rsidRDefault="00EA18D6" w:rsidP="00EA18D6">
      <w:pPr>
        <w:pStyle w:val="a4"/>
        <w:tabs>
          <w:tab w:val="left" w:pos="426"/>
        </w:tabs>
        <w:rPr>
          <w:bCs/>
          <w:i w:val="0"/>
          <w:iCs w:val="0"/>
          <w:sz w:val="24"/>
          <w:szCs w:val="24"/>
        </w:rPr>
      </w:pPr>
    </w:p>
    <w:p w14:paraId="55D724AB" w14:textId="77777777" w:rsidR="007E2914" w:rsidRPr="00610DF9" w:rsidRDefault="007E2914" w:rsidP="00B947A4">
      <w:pPr>
        <w:pStyle w:val="a4"/>
        <w:tabs>
          <w:tab w:val="left" w:pos="426"/>
        </w:tabs>
      </w:pPr>
      <w:r w:rsidRPr="001A3DE6">
        <w:rPr>
          <w:b/>
          <w:sz w:val="24"/>
          <w:szCs w:val="24"/>
          <w:lang w:eastAsia="ru-RU"/>
        </w:rPr>
        <w:t>ВНИМАНИЕ!</w:t>
      </w:r>
      <w:r w:rsidRPr="001A3DE6">
        <w:rPr>
          <w:sz w:val="24"/>
          <w:szCs w:val="24"/>
          <w:lang w:eastAsia="ru-RU"/>
        </w:rPr>
        <w:t xml:space="preserve"> </w:t>
      </w:r>
      <w:r w:rsidR="001B4F80" w:rsidRPr="00610DF9">
        <w:rPr>
          <w:sz w:val="24"/>
          <w:szCs w:val="24"/>
          <w:lang w:eastAsia="ru-RU"/>
        </w:rPr>
        <w:t xml:space="preserve">Вы можете заранее направить вопросы по теме: </w:t>
      </w:r>
      <w:r w:rsidRPr="00610DF9">
        <w:rPr>
          <w:sz w:val="24"/>
          <w:szCs w:val="24"/>
          <w:lang w:eastAsia="ru-RU"/>
        </w:rPr>
        <w:t xml:space="preserve">на странице регистрации под кнопкой «Задать вопрос ведущему». </w:t>
      </w:r>
    </w:p>
    <w:p w14:paraId="39A69527" w14:textId="77777777" w:rsidR="007E2914" w:rsidRDefault="007E2914" w:rsidP="007E2914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</w:pPr>
    </w:p>
    <w:p w14:paraId="46B4DBA0" w14:textId="77777777" w:rsidR="007E2914" w:rsidRDefault="007E2914" w:rsidP="007E291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Как принять участие:</w:t>
      </w:r>
    </w:p>
    <w:p w14:paraId="235A5687" w14:textId="77777777" w:rsidR="007E2914" w:rsidRPr="005529A3" w:rsidRDefault="007E2914" w:rsidP="007E2914">
      <w:pPr>
        <w:pStyle w:val="a8"/>
        <w:tabs>
          <w:tab w:val="left" w:pos="426"/>
        </w:tabs>
        <w:ind w:left="0" w:right="284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Пройдите регистрацию </w:t>
      </w:r>
      <w:r w:rsidRPr="007119FF">
        <w:rPr>
          <w:rFonts w:ascii="Times New Roman" w:hAnsi="Times New Roman"/>
          <w:b/>
          <w:iCs/>
          <w:sz w:val="24"/>
          <w:szCs w:val="24"/>
        </w:rPr>
        <w:t xml:space="preserve">до </w:t>
      </w:r>
      <w:r w:rsidR="00CC44CB">
        <w:rPr>
          <w:rFonts w:ascii="Times New Roman" w:hAnsi="Times New Roman"/>
          <w:b/>
          <w:iCs/>
          <w:sz w:val="24"/>
          <w:szCs w:val="24"/>
        </w:rPr>
        <w:t>24</w:t>
      </w:r>
      <w:r w:rsidRPr="007119F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CC44CB">
        <w:rPr>
          <w:rFonts w:ascii="Times New Roman" w:hAnsi="Times New Roman"/>
          <w:b/>
          <w:iCs/>
          <w:sz w:val="24"/>
          <w:szCs w:val="24"/>
        </w:rPr>
        <w:t>ноября</w:t>
      </w:r>
      <w:r w:rsidRPr="007119FF">
        <w:rPr>
          <w:rFonts w:ascii="Times New Roman" w:hAnsi="Times New Roman"/>
          <w:iCs/>
          <w:sz w:val="24"/>
          <w:szCs w:val="24"/>
        </w:rPr>
        <w:t xml:space="preserve"> по </w:t>
      </w:r>
      <w:hyperlink r:id="rId7" w:history="1">
        <w:r w:rsidRPr="00C062AF">
          <w:rPr>
            <w:rStyle w:val="a3"/>
            <w:rFonts w:ascii="Times New Roman" w:hAnsi="Times New Roman"/>
            <w:iCs/>
            <w:sz w:val="24"/>
            <w:szCs w:val="24"/>
          </w:rPr>
          <w:t>ссылке</w:t>
        </w:r>
      </w:hyperlink>
      <w:r w:rsidRPr="007119FF">
        <w:rPr>
          <w:rFonts w:ascii="Times New Roman" w:hAnsi="Times New Roman"/>
          <w:iCs/>
          <w:sz w:val="24"/>
          <w:szCs w:val="24"/>
        </w:rPr>
        <w:t>;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5BB644DE" w14:textId="414D6B5D" w:rsidR="007E2914" w:rsidRDefault="007E2914" w:rsidP="007E2914">
      <w:pPr>
        <w:pStyle w:val="a8"/>
        <w:tabs>
          <w:tab w:val="left" w:pos="426"/>
        </w:tabs>
        <w:ind w:left="0" w:right="284"/>
      </w:pPr>
      <w:r>
        <w:rPr>
          <w:rFonts w:ascii="Times New Roman" w:hAnsi="Times New Roman"/>
          <w:iCs/>
          <w:sz w:val="24"/>
          <w:szCs w:val="24"/>
        </w:rPr>
        <w:t xml:space="preserve">ВАЖНО! При регистрации укажите </w:t>
      </w:r>
      <w:r w:rsidRPr="00EF5C4B">
        <w:rPr>
          <w:rFonts w:ascii="Times New Roman" w:hAnsi="Times New Roman"/>
          <w:b/>
          <w:bCs/>
          <w:iCs/>
          <w:sz w:val="24"/>
          <w:szCs w:val="24"/>
          <w:highlight w:val="yellow"/>
        </w:rPr>
        <w:t>КОД:</w:t>
      </w:r>
      <w:r w:rsidR="003F10AF" w:rsidRPr="00EF5C4B">
        <w:rPr>
          <w:rFonts w:ascii="Times New Roman" w:hAnsi="Times New Roman"/>
          <w:b/>
          <w:bCs/>
          <w:iCs/>
          <w:sz w:val="24"/>
          <w:szCs w:val="24"/>
          <w:highlight w:val="yellow"/>
        </w:rPr>
        <w:t>622</w:t>
      </w:r>
    </w:p>
    <w:p w14:paraId="7A7CF1F4" w14:textId="77777777" w:rsidR="007E2914" w:rsidRDefault="007E2914" w:rsidP="007E2914">
      <w:pPr>
        <w:pStyle w:val="a8"/>
        <w:tabs>
          <w:tab w:val="left" w:pos="426"/>
        </w:tabs>
        <w:spacing w:after="0" w:line="240" w:lineRule="auto"/>
        <w:ind w:left="0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После регистрации вы получите письмо с подтверждением участия и ссылку для подключения. </w:t>
      </w:r>
    </w:p>
    <w:p w14:paraId="265B20C4" w14:textId="77777777" w:rsidR="007E2914" w:rsidRDefault="007E2914" w:rsidP="007E29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04D440" w14:textId="77777777" w:rsidR="007E2914" w:rsidRPr="00734FF5" w:rsidRDefault="007E2914" w:rsidP="007E2914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Участие бесплатное.</w:t>
      </w:r>
    </w:p>
    <w:p w14:paraId="014F54F3" w14:textId="77777777" w:rsidR="007E2914" w:rsidRPr="000B326C" w:rsidRDefault="007E2914" w:rsidP="007E2914">
      <w:pPr>
        <w:spacing w:after="0" w:line="240" w:lineRule="auto"/>
        <w:contextualSpacing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Количество мест ограничено! Регистрация может быть прекращена досрочно в случае достижения максимального количества участников.</w:t>
      </w:r>
    </w:p>
    <w:p w14:paraId="5B7A9C82" w14:textId="77777777" w:rsidR="007E2914" w:rsidRDefault="007E2914" w:rsidP="007E29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D303D8" w14:textId="77777777" w:rsidR="007E2914" w:rsidRDefault="007E2914" w:rsidP="007E2914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по регистрации и технические требования находятся ниже.</w:t>
      </w:r>
    </w:p>
    <w:p w14:paraId="7F472186" w14:textId="77777777" w:rsidR="007E2914" w:rsidRDefault="007E2914" w:rsidP="007E291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6DE0A63" w14:textId="77777777" w:rsidR="007E2914" w:rsidRDefault="007E2914" w:rsidP="007E2914">
      <w:pPr>
        <w:spacing w:after="0" w:line="240" w:lineRule="auto"/>
      </w:pPr>
      <w:r>
        <w:rPr>
          <w:rFonts w:ascii="Times New Roman" w:hAnsi="Times New Roman" w:cs="Times New Roman"/>
          <w:iCs/>
          <w:sz w:val="24"/>
          <w:szCs w:val="24"/>
        </w:rPr>
        <w:t xml:space="preserve">Слушатели смогут получить </w:t>
      </w:r>
      <w:r>
        <w:rPr>
          <w:rFonts w:ascii="Times New Roman" w:hAnsi="Times New Roman" w:cs="Times New Roman"/>
          <w:b/>
          <w:iCs/>
          <w:sz w:val="24"/>
          <w:szCs w:val="24"/>
        </w:rPr>
        <w:t>электронный сертификат участника.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</w:p>
    <w:p w14:paraId="6F4169C7" w14:textId="77777777" w:rsidR="007E2914" w:rsidRDefault="007E2914" w:rsidP="007E2914">
      <w:pPr>
        <w:spacing w:after="0" w:line="240" w:lineRule="auto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3B83F420" w14:textId="77777777" w:rsidR="007E2914" w:rsidRDefault="007E2914" w:rsidP="007E2914">
      <w:pPr>
        <w:spacing w:after="0" w:line="240" w:lineRule="auto"/>
        <w:ind w:right="-2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25</w:t>
      </w:r>
      <w:r w:rsidRPr="00391D2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ноября</w:t>
      </w:r>
      <w:r w:rsidRPr="00391D2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2025 года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, с 10:00 до 12:00</w:t>
      </w:r>
      <w:r w:rsidR="0087120C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50393AC7" w14:textId="77777777" w:rsidR="007E2914" w:rsidRDefault="007E2914" w:rsidP="007E2914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3E90C540" w14:textId="77777777" w:rsidR="007E2914" w:rsidRDefault="007E2914" w:rsidP="007E291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возникновения вопросов по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свяжитесь с модератором, отправив запрос на адрес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@kodeks.ru</w:t>
        </w:r>
      </w:hyperlink>
      <w:r w:rsidR="0087120C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14:paraId="52EC03BD" w14:textId="77777777" w:rsidR="007E2914" w:rsidRDefault="007E2914" w:rsidP="007E291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3583B2F" w14:textId="77777777" w:rsidR="007E2914" w:rsidRDefault="007E2914" w:rsidP="007E291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 w:type="page"/>
      </w:r>
    </w:p>
    <w:p w14:paraId="2AE34587" w14:textId="77777777" w:rsidR="007E2914" w:rsidRDefault="007E2914" w:rsidP="007E2914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lastRenderedPageBreak/>
        <w:t>ИНСТРУКЦИЯ ПО РЕГИСТРАЦИИ НА ВЕБИНАР</w:t>
      </w:r>
    </w:p>
    <w:p w14:paraId="6BEF2282" w14:textId="77777777" w:rsidR="007E2914" w:rsidRDefault="007E2914" w:rsidP="007E2914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500BC698" w14:textId="77777777" w:rsidR="007E2914" w:rsidRDefault="007E2914" w:rsidP="007E2914">
      <w:pPr>
        <w:numPr>
          <w:ilvl w:val="0"/>
          <w:numId w:val="3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На странице вебинара нажмите кнопку «Принять участие в вебинаре»</w:t>
      </w:r>
    </w:p>
    <w:p w14:paraId="6ECE8850" w14:textId="77777777" w:rsidR="007E2914" w:rsidRDefault="007E2914" w:rsidP="007E2914">
      <w:pP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04504FC4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7BA801B2" wp14:editId="7755F602">
            <wp:extent cx="6486525" cy="2847975"/>
            <wp:effectExtent l="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0B87F" w14:textId="77777777" w:rsidR="007E2914" w:rsidRDefault="007E2914" w:rsidP="007E2914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54828CA5" w14:textId="77777777" w:rsidR="007E2914" w:rsidRDefault="007E2914" w:rsidP="007E2914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2F5A6BBC" w14:textId="77777777" w:rsidR="007E2914" w:rsidRDefault="007E2914" w:rsidP="007E2914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3AE3E450" w14:textId="77777777" w:rsidR="007E2914" w:rsidRDefault="007E2914" w:rsidP="007E2914">
      <w:pPr>
        <w:numPr>
          <w:ilvl w:val="0"/>
          <w:numId w:val="3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В появившемся всплывающем окне выберите соответствующий вариант:</w:t>
      </w:r>
    </w:p>
    <w:p w14:paraId="53BAA2CF" w14:textId="77777777" w:rsidR="007E2914" w:rsidRDefault="007E2914" w:rsidP="007E2914">
      <w:pPr>
        <w:autoSpaceDE w:val="0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37CB9DBE" wp14:editId="196F54F9">
            <wp:extent cx="5514975" cy="2352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4BF8F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63359B0D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1A8A3437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4301EA70" w14:textId="77777777" w:rsidR="007E2914" w:rsidRDefault="007E2914" w:rsidP="007E2914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7E2914" w14:paraId="32C1358A" w14:textId="77777777" w:rsidTr="00F44B28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3B8B96F7" w14:textId="77777777" w:rsidR="007E2914" w:rsidRDefault="007E2914" w:rsidP="00F44B28">
            <w:pPr>
              <w:snapToGrid w:val="0"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752B581F" w14:textId="77777777" w:rsidR="007E2914" w:rsidRDefault="007E2914" w:rsidP="00F44B28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ЕСЛИ ВЫ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ЗАРЕГИСТРИРОВАНЫ НА ОФИЦИАЛЬНОМ ПОРТАЛЕ «ТЕХЭКСПЕРТ»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https://my.kodeks.ru/</w:t>
              </w:r>
            </w:hyperlink>
          </w:p>
          <w:p w14:paraId="1AE087AA" w14:textId="77777777" w:rsidR="007E2914" w:rsidRDefault="007E2914" w:rsidP="00F44B28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392FAC20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1. Нажмите на кнопку «Зарегистрируйтесь».</w:t>
      </w:r>
    </w:p>
    <w:p w14:paraId="74EB1BEB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A9AED78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 Заполните форму. В поле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необходимо ввести действующий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в поле пароль – придумать пароль. </w:t>
      </w:r>
    </w:p>
    <w:p w14:paraId="24951266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F1B8ADA" wp14:editId="191B9972">
            <wp:extent cx="3238500" cy="3295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21" r="-23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9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FAC00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6A6206A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 После отправки формы на указанный адрес электронной почты, вам будет направлено письмо со ссылкой для подтверждения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E3666FD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8D8DC43" wp14:editId="7286D32C">
            <wp:extent cx="4010025" cy="2571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43" r="-27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571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9C1A4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F26803B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4. Перейдите по ссылке из письма.</w:t>
      </w:r>
    </w:p>
    <w:p w14:paraId="23120E22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9604136" wp14:editId="3CB282C5">
            <wp:extent cx="4067175" cy="2552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5" r="-2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52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F8C2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7B7EC1D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5. После подтверждения регистрации на портале вам откроется форма для регистрации на интересующий вас вебинар. Заполните форму и нажмите «Отправить».</w:t>
      </w:r>
    </w:p>
    <w:p w14:paraId="15E9F2DF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74F845A" wp14:editId="309540CC">
            <wp:extent cx="3829050" cy="4533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722C9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6. На экране появится сообщение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</w:p>
    <w:p w14:paraId="519E67B0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8E38C40" wp14:editId="7C8871A7">
            <wp:extent cx="6477000" cy="2571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CAFA4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CEB0537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F33D244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21658E4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7. После регистрации на вебинар на адрес, указанный в заявке, вам сразу будет отправлено автоматическое письмо – подтверждение регистрации с адреса </w:t>
      </w:r>
      <w:hyperlink r:id="rId17" w:history="1">
        <w:r>
          <w:rPr>
            <w:rStyle w:val="a3"/>
            <w:rFonts w:ascii="Times New Roman" w:eastAsia="Times New Roman" w:hAnsi="Times New Roman"/>
            <w:sz w:val="24"/>
            <w:szCs w:val="24"/>
          </w:rPr>
          <w:t>invitation@webinar.ru</w:t>
        </w:r>
      </w:hyperlink>
      <w:r w:rsidR="0087120C">
        <w:rPr>
          <w:rFonts w:ascii="Times New Roman" w:eastAsia="Times New Roman" w:hAnsi="Times New Roman"/>
          <w:color w:val="000000"/>
          <w:sz w:val="24"/>
          <w:szCs w:val="24"/>
        </w:rPr>
        <w:t xml:space="preserve"> со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ссылкой на участие или кнопкой «Перейти к вебинару».</w:t>
      </w:r>
    </w:p>
    <w:p w14:paraId="7E5CE2AA" w14:textId="77777777" w:rsidR="007E2914" w:rsidRDefault="007E2914" w:rsidP="007E2914">
      <w:pPr>
        <w:autoSpaceDE w:val="0"/>
        <w:spacing w:after="0" w:line="240" w:lineRule="auto"/>
        <w:jc w:val="both"/>
      </w:pPr>
    </w:p>
    <w:p w14:paraId="4C708AAB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97CFDEB" wp14:editId="6B25E9B9">
            <wp:extent cx="6486525" cy="3752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4A627" w14:textId="77777777" w:rsidR="007E2914" w:rsidRPr="00C37C68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7E2914" w14:paraId="2AE912FC" w14:textId="77777777" w:rsidTr="00F44B28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3FE6EC73" w14:textId="77777777" w:rsidR="007E2914" w:rsidRDefault="007E2914" w:rsidP="00F44B28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ЕСЛИ ВЫ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ЗАРЕГИСТРИРОВАНЫ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НА ОФИЦИАЛЬНОМ ПОРТАЛЕ «ТЕХЭКСПЕРТ»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https://my.kodeks.ru/</w:t>
              </w:r>
            </w:hyperlink>
          </w:p>
          <w:p w14:paraId="1909E028" w14:textId="77777777" w:rsidR="007E2914" w:rsidRDefault="007E2914" w:rsidP="00F44B28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A8A06B8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1. Нажмите на кнопку «Авторизируйтесь».</w:t>
      </w:r>
    </w:p>
    <w:p w14:paraId="2C308B06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D523846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2. В открывшемся окне введите свои логин и пароль.</w:t>
      </w:r>
    </w:p>
    <w:p w14:paraId="3645C021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8457BE" wp14:editId="323E3FA0">
            <wp:extent cx="3448050" cy="23336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4" r="-2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33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87EA4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4F2C72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 Нажмите кнопку «Зарегистрироваться на вебинар». После этого вам откроется форма для регистрации на интересующий вас вебинар. Заполните форму и нажмите «Отправить». </w:t>
      </w:r>
    </w:p>
    <w:p w14:paraId="6E690D91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65821CB" wp14:editId="521CB450">
            <wp:extent cx="3000375" cy="3524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A7321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05F91C8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 На экране появится сообщение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D686280" w14:textId="77777777" w:rsidR="007E2914" w:rsidRDefault="007E2914" w:rsidP="007E2914">
      <w:pPr>
        <w:autoSpaceDE w:val="0"/>
        <w:spacing w:after="0" w:line="240" w:lineRule="auto"/>
        <w:jc w:val="both"/>
      </w:pPr>
    </w:p>
    <w:p w14:paraId="68978EDB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8B521BB" wp14:editId="27DBB836">
            <wp:extent cx="6477000" cy="2571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056E8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A22B29C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 После регистрации на вебинар на адрес, указанный в заявке, вам сразу будет отправлено автоматическое письмо – подтверждение регистрации с адреса </w:t>
      </w:r>
      <w:hyperlink r:id="rId21" w:history="1">
        <w:r>
          <w:rPr>
            <w:rStyle w:val="a3"/>
            <w:rFonts w:ascii="Times New Roman" w:eastAsia="Times New Roman" w:hAnsi="Times New Roman"/>
            <w:sz w:val="24"/>
            <w:szCs w:val="24"/>
          </w:rPr>
          <w:t>invitation@webinar.ru</w:t>
        </w:r>
      </w:hyperlink>
      <w:r w:rsidR="0087120C">
        <w:rPr>
          <w:rFonts w:ascii="Times New Roman" w:eastAsia="Times New Roman" w:hAnsi="Times New Roman"/>
          <w:color w:val="000000"/>
          <w:sz w:val="24"/>
          <w:szCs w:val="24"/>
        </w:rPr>
        <w:t xml:space="preserve"> со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ссылкой на участие или кнопкой «Перейти к вебинару».</w:t>
      </w:r>
    </w:p>
    <w:p w14:paraId="602AEA94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9761CC9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336A8B7" wp14:editId="52F337B1">
            <wp:extent cx="5086350" cy="29432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B2FDF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A86A95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80DB79D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149C193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593FF70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9BB601F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4638FCE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ВАЖНО!</w:t>
      </w:r>
    </w:p>
    <w:p w14:paraId="1A90A622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A422717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Если Вы не получили ссылку в течение 30 минут после регистрации, проверьте папку «Спам». Если письма в этой папке нет, попробуйте зарегистрироваться еще раз на другой </w:t>
      </w:r>
      <w:r w:rsidR="0087120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="0087120C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87120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>. Лучше регистрироваться с использованием почтовых адресов, созданных на общедоступных почтовых сервисах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yandex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и др.), и не использовать корпоративные сети, т.к. корпоративные почтовые ящики могут не пропускать автоматические письма со ссылками с посторонних ресурсов.</w:t>
      </w:r>
    </w:p>
    <w:p w14:paraId="16E274CD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8A78EFA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Не передавайте ссылку на участие в вебинаре и не пересылайте письмо, которое вы получили после регистрации, третьим лицам. Это может скомпрометировать ваши персональные данные. Помните, что вход на мероприятие по уникальной ссылке возможен только для одного участника.</w:t>
      </w:r>
    </w:p>
    <w:p w14:paraId="1F24D0A2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2649916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Если вы не получили письмо,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подтверждающее вашу регистрацию, проверьте в почте папку «Спам». Если в спаме писем нет, свяжитесь с модератором вебинара, отправив запрос на</w:t>
      </w:r>
      <w:r>
        <w:rPr>
          <w:rFonts w:ascii="Arial" w:hAnsi="Arial" w:cs="Arial"/>
          <w:color w:val="444444"/>
          <w:sz w:val="23"/>
          <w:szCs w:val="23"/>
        </w:rPr>
        <w:t> </w:t>
      </w:r>
      <w:hyperlink r:id="rId22" w:history="1">
        <w:r>
          <w:rPr>
            <w:rStyle w:val="a3"/>
            <w:rFonts w:ascii="Arial" w:hAnsi="Arial" w:cs="Arial"/>
            <w:color w:val="FF7200"/>
            <w:sz w:val="23"/>
            <w:szCs w:val="23"/>
          </w:rPr>
          <w:t>webinar@kodeks.ru</w:t>
        </w:r>
      </w:hyperlink>
    </w:p>
    <w:p w14:paraId="4851D0B6" w14:textId="77777777" w:rsidR="007E2914" w:rsidRDefault="007E2914" w:rsidP="007E2914">
      <w:pPr>
        <w:autoSpaceDE w:val="0"/>
        <w:spacing w:after="0" w:line="240" w:lineRule="auto"/>
        <w:jc w:val="both"/>
      </w:pPr>
    </w:p>
    <w:p w14:paraId="05C0A94B" w14:textId="77777777" w:rsidR="007E2914" w:rsidRDefault="007E2914" w:rsidP="007E2914">
      <w:pPr>
        <w:autoSpaceDE w:val="0"/>
        <w:spacing w:after="0" w:line="240" w:lineRule="auto"/>
        <w:jc w:val="both"/>
      </w:pPr>
    </w:p>
    <w:p w14:paraId="4B2B472F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656C4F8" w14:textId="77777777" w:rsidR="007E2914" w:rsidRDefault="007E2914" w:rsidP="007E2914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ТРЕБОВАНИЯ К СЕТИ И ОБОРУДОВАНИЮ</w:t>
      </w:r>
    </w:p>
    <w:p w14:paraId="59CF3156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7CA4A8E0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Требования к сети:</w:t>
      </w:r>
    </w:p>
    <w:p w14:paraId="53EF8426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6AD7980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Сервис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Webinar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использует различные современные технологии, которые частично или полностью могут быть ограничены в корпоративных сетях в соответствии с принятыми в них сетевыми политиками безопасности.</w:t>
      </w:r>
    </w:p>
    <w:p w14:paraId="681AF937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В этом случае необходимо добавить используемые порты/протоколы и IP-адреса в список исключений.</w:t>
      </w:r>
    </w:p>
    <w:p w14:paraId="6DD7AB63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5D6F133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IP-адреса:</w:t>
      </w:r>
    </w:p>
    <w:p w14:paraId="21EFEB4D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37.130.192.0/22</w:t>
      </w:r>
    </w:p>
    <w:p w14:paraId="0C229E2D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185.45.80.0/22</w:t>
      </w:r>
    </w:p>
    <w:p w14:paraId="271AD67A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Порты/протоколы</w:t>
      </w:r>
    </w:p>
    <w:p w14:paraId="4BA2CDA7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80/HTTP</w:t>
      </w:r>
    </w:p>
    <w:p w14:paraId="3FB85683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443/TCP</w:t>
      </w:r>
    </w:p>
    <w:p w14:paraId="1DDBA713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443/UDP</w:t>
      </w:r>
    </w:p>
    <w:p w14:paraId="0EA54252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Сервис может некорректно работать при использовании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proxy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-серверов и других специфичных ограничений сети. </w:t>
      </w:r>
    </w:p>
    <w:p w14:paraId="74EE0307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9F70912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Рекомендуемая свободная ширина интернет-канала:</w:t>
      </w:r>
    </w:p>
    <w:p w14:paraId="4523D62C" w14:textId="77777777" w:rsidR="007E2914" w:rsidRDefault="007E2914" w:rsidP="007E2914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Низкое (640x360, 30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с) – 500 Кбит/с</w:t>
      </w:r>
    </w:p>
    <w:p w14:paraId="0ADC3FA3" w14:textId="77777777" w:rsidR="007E2914" w:rsidRDefault="007E2914" w:rsidP="007E2914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Среднее (960x540, 30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с) – 900 Кбит/с</w:t>
      </w:r>
    </w:p>
    <w:p w14:paraId="3E820809" w14:textId="77777777" w:rsidR="007E2914" w:rsidRDefault="007E2914" w:rsidP="007E2914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Высокое (1280x720, 30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с) – 1700 Кбит/с</w:t>
      </w:r>
    </w:p>
    <w:p w14:paraId="1D7B2779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8A61D82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Требования к оборудованию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:</w:t>
      </w:r>
    </w:p>
    <w:p w14:paraId="37C6C1D2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Рекомендуемые</w:t>
      </w:r>
    </w:p>
    <w:p w14:paraId="5F06549A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Процессор: Intel Core i5 6-го поколения или аналогичный</w:t>
      </w:r>
    </w:p>
    <w:p w14:paraId="10E88472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Оперативная память: 8 ГБ</w:t>
      </w:r>
    </w:p>
    <w:p w14:paraId="432DBD7D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Разрешение экрана: 1920×1080</w:t>
      </w:r>
    </w:p>
    <w:p w14:paraId="4CCB4777" w14:textId="77777777" w:rsidR="007E2914" w:rsidRDefault="007E2914" w:rsidP="007E2914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D817F04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Минимальные</w:t>
      </w:r>
    </w:p>
    <w:p w14:paraId="5BF28DAD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Процессор: Intel Core i3 6-го поколения или аналогичный</w:t>
      </w:r>
    </w:p>
    <w:p w14:paraId="0331FBCB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Оперативная память: 4 ГБ</w:t>
      </w:r>
    </w:p>
    <w:p w14:paraId="2F955B56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Разрешение экрана: 1024x768</w:t>
      </w:r>
    </w:p>
    <w:p w14:paraId="0FDDBBC1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Работа сервиса на более слабом клиентском оборудовании не гарантируется и возможна с ограничениями. </w:t>
      </w:r>
    </w:p>
    <w:p w14:paraId="4878867F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2CC967E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Аудио- и видеоустройства:</w:t>
      </w:r>
    </w:p>
    <w:p w14:paraId="0DB6503F" w14:textId="77777777" w:rsidR="007E2914" w:rsidRDefault="007E2914" w:rsidP="007E2914">
      <w:pPr>
        <w:numPr>
          <w:ilvl w:val="0"/>
          <w:numId w:val="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Наушники или колонки (для просмотра вебинара)</w:t>
      </w:r>
    </w:p>
    <w:p w14:paraId="263126A7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A49D20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Требования к программному обеспечению пользователя</w:t>
      </w:r>
    </w:p>
    <w:p w14:paraId="342CA0E7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Браузер. Последние на текущий момент версии:</w:t>
      </w:r>
    </w:p>
    <w:p w14:paraId="2F259450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Google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Chrome</w:t>
      </w:r>
      <w:proofErr w:type="spellEnd"/>
    </w:p>
    <w:p w14:paraId="4FB78519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Яндекс.Браузер</w:t>
      </w:r>
      <w:proofErr w:type="spellEnd"/>
    </w:p>
    <w:p w14:paraId="4E79E739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35A85910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Операционная система</w:t>
      </w:r>
    </w:p>
    <w:p w14:paraId="166D8F1C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Минимальные поддерживаемые версии</w:t>
      </w:r>
    </w:p>
    <w:p w14:paraId="0417E5EA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Windows 7</w:t>
      </w:r>
    </w:p>
    <w:p w14:paraId="23DBF317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macOS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10.10</w:t>
      </w:r>
    </w:p>
    <w:p w14:paraId="48096BDB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10</w:t>
      </w:r>
    </w:p>
    <w:p w14:paraId="2C7B9ABC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Android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5</w:t>
      </w:r>
    </w:p>
    <w:p w14:paraId="1CEBE089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Работа сервиса в ОС семейства Linux возможна, но не гарантируется.</w:t>
      </w:r>
    </w:p>
    <w:p w14:paraId="2011B120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C4EBCB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Используемые протоколы и кодеки</w:t>
      </w:r>
    </w:p>
    <w:p w14:paraId="5A96BC69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WebRTC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(H.264/Opus)</w:t>
      </w:r>
    </w:p>
    <w:p w14:paraId="63C6F709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Энкодер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: RTMP/RTMPS (H.264/AAC)</w:t>
      </w:r>
    </w:p>
    <w:p w14:paraId="63000DE0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4214303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Шифрование трафика</w:t>
      </w:r>
    </w:p>
    <w:p w14:paraId="5B148E80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Трафик между клиентом и сервером шифруется с использованием TLS, DTLS, SRTP, AES-128, AES-256. </w:t>
      </w:r>
    </w:p>
    <w:p w14:paraId="3EAB981F" w14:textId="77777777" w:rsidR="007E2914" w:rsidRDefault="007E2914" w:rsidP="007E2914">
      <w:pPr>
        <w:spacing w:after="0" w:line="240" w:lineRule="auto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7F7AC03" w14:textId="77777777" w:rsidR="007E2914" w:rsidRDefault="007E2914" w:rsidP="007E2914">
      <w:pPr>
        <w:spacing w:after="0" w:line="240" w:lineRule="auto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38EC542" w14:textId="77777777" w:rsidR="007E2914" w:rsidRDefault="007E2914" w:rsidP="007E2914">
      <w:pPr>
        <w:spacing w:after="0"/>
        <w:jc w:val="center"/>
        <w:rPr>
          <w:rFonts w:ascii="Times New Roman" w:eastAsia="Times New Roman" w:hAnsi="Times New Roman"/>
          <w:b/>
          <w:bCs/>
          <w:color w:val="365F91"/>
          <w:sz w:val="28"/>
          <w:szCs w:val="24"/>
        </w:rPr>
      </w:pPr>
    </w:p>
    <w:p w14:paraId="27324A79" w14:textId="77777777" w:rsidR="007E2914" w:rsidRDefault="007E2914" w:rsidP="007E2914">
      <w:pPr>
        <w:spacing w:after="0" w:line="240" w:lineRule="auto"/>
        <w:ind w:left="-284" w:right="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F5FC119" w14:textId="77777777" w:rsidR="007E2914" w:rsidRDefault="007E2914" w:rsidP="007E2914">
      <w:pPr>
        <w:spacing w:after="0" w:line="240" w:lineRule="auto"/>
        <w:ind w:left="-284" w:right="284"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77FBE51" w14:textId="77777777" w:rsidR="007E2914" w:rsidRDefault="007E2914" w:rsidP="007E2914">
      <w:pPr>
        <w:spacing w:after="0" w:line="240" w:lineRule="auto"/>
        <w:ind w:left="-284" w:right="284"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AB4E1EB" w14:textId="77777777" w:rsidR="007E2914" w:rsidRDefault="007E2914" w:rsidP="007E2914">
      <w:pPr>
        <w:spacing w:after="0" w:line="240" w:lineRule="auto"/>
        <w:ind w:right="-2"/>
        <w:jc w:val="both"/>
      </w:pPr>
    </w:p>
    <w:p w14:paraId="384BF2ED" w14:textId="77777777" w:rsidR="007E2914" w:rsidRDefault="007E2914" w:rsidP="007E2914">
      <w:pPr>
        <w:autoSpaceDE w:val="0"/>
        <w:spacing w:after="0" w:line="240" w:lineRule="auto"/>
        <w:ind w:left="1080"/>
      </w:pPr>
    </w:p>
    <w:p w14:paraId="54B33FEB" w14:textId="77777777" w:rsidR="00265976" w:rsidRDefault="00265976"/>
    <w:sectPr w:rsidR="00265976">
      <w:headerReference w:type="default" r:id="rId23"/>
      <w:footerReference w:type="default" r:id="rId24"/>
      <w:pgSz w:w="11906" w:h="16838"/>
      <w:pgMar w:top="340" w:right="851" w:bottom="340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5AAE" w14:textId="77777777" w:rsidR="00F5285D" w:rsidRDefault="00F5285D">
      <w:pPr>
        <w:spacing w:after="0" w:line="240" w:lineRule="auto"/>
      </w:pPr>
      <w:r>
        <w:separator/>
      </w:r>
    </w:p>
  </w:endnote>
  <w:endnote w:type="continuationSeparator" w:id="0">
    <w:p w14:paraId="79A8E7C7" w14:textId="77777777" w:rsidR="00F5285D" w:rsidRDefault="00F5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BF61" w14:textId="77777777" w:rsidR="00000000" w:rsidRPr="007119FF" w:rsidRDefault="00A637B5" w:rsidP="007119FF">
    <w:pPr>
      <w:ind w:left="-142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Присоединяйтесь к профессиональному сообществу специалистов пищевой промышленности </w:t>
    </w:r>
    <w:hyperlink r:id="rId1" w:history="1">
      <w:r w:rsidRPr="004A4FB1">
        <w:rPr>
          <w:rStyle w:val="a3"/>
          <w:b/>
        </w:rPr>
        <w:t>https://t.me/expertprod</w:t>
      </w:r>
    </w:hyperlink>
    <w:r>
      <w:rPr>
        <w:b/>
      </w:rPr>
      <w:t xml:space="preserve"> </w:t>
    </w:r>
  </w:p>
  <w:p w14:paraId="121DE494" w14:textId="77777777" w:rsidR="00000000" w:rsidRDefault="00000000" w:rsidP="000E2C3C">
    <w:pPr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E3E7" w14:textId="77777777" w:rsidR="00F5285D" w:rsidRDefault="00F5285D">
      <w:pPr>
        <w:spacing w:after="0" w:line="240" w:lineRule="auto"/>
      </w:pPr>
      <w:r>
        <w:separator/>
      </w:r>
    </w:p>
  </w:footnote>
  <w:footnote w:type="continuationSeparator" w:id="0">
    <w:p w14:paraId="0A8E2C93" w14:textId="77777777" w:rsidR="00F5285D" w:rsidRDefault="00F52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5508F" w14:textId="77777777" w:rsidR="00000000" w:rsidRDefault="00A637B5">
    <w:pPr>
      <w:pStyle w:val="a6"/>
      <w:jc w:val="center"/>
    </w:pPr>
    <w:r>
      <w:rPr>
        <w:noProof/>
        <w:lang w:eastAsia="ru-RU"/>
      </w:rPr>
      <w:drawing>
        <wp:anchor distT="0" distB="0" distL="114935" distR="114935" simplePos="0" relativeHeight="251659264" behindDoc="1" locked="0" layoutInCell="1" allowOverlap="1" wp14:anchorId="40DE104C" wp14:editId="2224189D">
          <wp:simplePos x="0" y="0"/>
          <wp:positionH relativeFrom="column">
            <wp:posOffset>-1028700</wp:posOffset>
          </wp:positionH>
          <wp:positionV relativeFrom="paragraph">
            <wp:posOffset>-277495</wp:posOffset>
          </wp:positionV>
          <wp:extent cx="7554595" cy="1358900"/>
          <wp:effectExtent l="0" t="0" r="0" b="0"/>
          <wp:wrapTight wrapText="bothSides">
            <wp:wrapPolygon edited="0">
              <wp:start x="0" y="0"/>
              <wp:lineTo x="0" y="21196"/>
              <wp:lineTo x="21569" y="21196"/>
              <wp:lineTo x="21569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" t="-420" r="-75" b="-420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358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Cs/>
        <w:noProof/>
        <w:sz w:val="56"/>
        <w:szCs w:val="56"/>
        <w:lang w:eastAsia="ru-RU"/>
      </w:rPr>
      <w:drawing>
        <wp:inline distT="0" distB="0" distL="0" distR="0" wp14:anchorId="5DD1132E" wp14:editId="38D9A4E0">
          <wp:extent cx="2305050" cy="419100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" t="-507" r="-92" b="-507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19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D605889" w14:textId="77777777" w:rsidR="00000000" w:rsidRDefault="00A637B5">
    <w:pPr>
      <w:pStyle w:val="a6"/>
      <w:jc w:val="center"/>
    </w:pPr>
    <w:hyperlink r:id="rId3" w:history="1"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www.</w:t>
      </w:r>
      <w:r>
        <w:rPr>
          <w:rStyle w:val="a3"/>
          <w:rFonts w:ascii="Times New Roman" w:hAnsi="Times New Roman" w:cs="Times New Roman"/>
          <w:sz w:val="28"/>
          <w:szCs w:val="28"/>
        </w:rPr>
        <w:t>cntd.ru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en-U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4"/>
        <w:szCs w:val="24"/>
        <w:lang w:val="ru-RU" w:eastAsia="ru-RU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1902404111">
    <w:abstractNumId w:val="0"/>
  </w:num>
  <w:num w:numId="2" w16cid:durableId="1205949050">
    <w:abstractNumId w:val="1"/>
  </w:num>
  <w:num w:numId="3" w16cid:durableId="1020203300">
    <w:abstractNumId w:val="2"/>
  </w:num>
  <w:num w:numId="4" w16cid:durableId="1573849653">
    <w:abstractNumId w:val="3"/>
  </w:num>
  <w:num w:numId="5" w16cid:durableId="146821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914"/>
    <w:rsid w:val="000B522D"/>
    <w:rsid w:val="00132EAF"/>
    <w:rsid w:val="001B4F80"/>
    <w:rsid w:val="0024375A"/>
    <w:rsid w:val="00265976"/>
    <w:rsid w:val="002D155A"/>
    <w:rsid w:val="003A0608"/>
    <w:rsid w:val="003C7886"/>
    <w:rsid w:val="003F10AF"/>
    <w:rsid w:val="00436947"/>
    <w:rsid w:val="004960AB"/>
    <w:rsid w:val="004C0F45"/>
    <w:rsid w:val="005529A3"/>
    <w:rsid w:val="00610DF9"/>
    <w:rsid w:val="00632379"/>
    <w:rsid w:val="006A35D3"/>
    <w:rsid w:val="00714F23"/>
    <w:rsid w:val="00786072"/>
    <w:rsid w:val="007E2914"/>
    <w:rsid w:val="00803101"/>
    <w:rsid w:val="0087120C"/>
    <w:rsid w:val="008F5CCC"/>
    <w:rsid w:val="009B757D"/>
    <w:rsid w:val="00A637B5"/>
    <w:rsid w:val="00A7524F"/>
    <w:rsid w:val="00AF23D0"/>
    <w:rsid w:val="00B01B92"/>
    <w:rsid w:val="00B523F4"/>
    <w:rsid w:val="00B947A4"/>
    <w:rsid w:val="00C062AF"/>
    <w:rsid w:val="00C43908"/>
    <w:rsid w:val="00CC44CB"/>
    <w:rsid w:val="00D176EF"/>
    <w:rsid w:val="00D34095"/>
    <w:rsid w:val="00D47FEC"/>
    <w:rsid w:val="00E15222"/>
    <w:rsid w:val="00E824F0"/>
    <w:rsid w:val="00EA18D6"/>
    <w:rsid w:val="00EC25B0"/>
    <w:rsid w:val="00EF30BA"/>
    <w:rsid w:val="00EF5C4B"/>
    <w:rsid w:val="00F5285D"/>
    <w:rsid w:val="00F96EE1"/>
    <w:rsid w:val="00F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E891"/>
  <w15:docId w15:val="{D13B9BE1-5C96-4AF3-B25C-23BC4BCC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914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914"/>
    <w:rPr>
      <w:color w:val="0000FF"/>
      <w:u w:val="single"/>
    </w:rPr>
  </w:style>
  <w:style w:type="paragraph" w:styleId="a4">
    <w:name w:val="Body Text"/>
    <w:basedOn w:val="a"/>
    <w:link w:val="a5"/>
    <w:rsid w:val="007E2914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5">
    <w:name w:val="Основной текст Знак"/>
    <w:basedOn w:val="a0"/>
    <w:link w:val="a4"/>
    <w:rsid w:val="007E2914"/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paragraph" w:styleId="a6">
    <w:name w:val="header"/>
    <w:basedOn w:val="a"/>
    <w:link w:val="a7"/>
    <w:rsid w:val="007E2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7E2914"/>
    <w:rPr>
      <w:rFonts w:ascii="Calibri" w:eastAsia="Calibri" w:hAnsi="Calibri" w:cs="Calibri"/>
      <w:lang w:eastAsia="zh-CN"/>
    </w:rPr>
  </w:style>
  <w:style w:type="paragraph" w:styleId="a8">
    <w:name w:val="List Paragraph"/>
    <w:basedOn w:val="a"/>
    <w:qFormat/>
    <w:rsid w:val="007E2914"/>
    <w:pPr>
      <w:ind w:left="720"/>
      <w:contextualSpacing/>
    </w:pPr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C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25B0"/>
    <w:rPr>
      <w:rFonts w:ascii="Segoe UI" w:eastAsia="Calibri" w:hAnsi="Segoe UI" w:cs="Segoe UI"/>
      <w:sz w:val="18"/>
      <w:szCs w:val="18"/>
      <w:lang w:eastAsia="zh-CN"/>
    </w:rPr>
  </w:style>
  <w:style w:type="character" w:styleId="ab">
    <w:name w:val="FollowedHyperlink"/>
    <w:basedOn w:val="a0"/>
    <w:uiPriority w:val="99"/>
    <w:semiHidden/>
    <w:unhideWhenUsed/>
    <w:rsid w:val="00C062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inar@kodeks.ru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nvitation@webinar.ru" TargetMode="External"/><Relationship Id="rId7" Type="http://schemas.openxmlformats.org/officeDocument/2006/relationships/hyperlink" Target="https://cntd.ru/about/events/webinars/dlya-specialistov-pischevoi-promyshlennosti" TargetMode="External"/><Relationship Id="rId12" Type="http://schemas.openxmlformats.org/officeDocument/2006/relationships/image" Target="media/image3.png"/><Relationship Id="rId17" Type="http://schemas.openxmlformats.org/officeDocument/2006/relationships/hyperlink" Target="mailto:invitation@webinar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kodeks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my.kodeks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mailto:webinar@kodeks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expertpro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td.ru/" TargetMode="External"/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Вера Борисовна</dc:creator>
  <cp:keywords/>
  <dc:description/>
  <cp:lastModifiedBy>Игорь Бирюков</cp:lastModifiedBy>
  <cp:revision>16</cp:revision>
  <cp:lastPrinted>2025-10-28T07:23:00Z</cp:lastPrinted>
  <dcterms:created xsi:type="dcterms:W3CDTF">2025-10-28T07:44:00Z</dcterms:created>
  <dcterms:modified xsi:type="dcterms:W3CDTF">2025-10-29T08:35:00Z</dcterms:modified>
</cp:coreProperties>
</file>